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F4E3">
      <w:pPr>
        <w:pStyle w:val="7"/>
        <w:spacing w:line="192" w:lineRule="auto"/>
        <w:rPr>
          <w:b/>
          <w:sz w:val="240"/>
          <w:szCs w:val="240"/>
          <w:highlight w:val="none"/>
        </w:rPr>
      </w:pPr>
      <w:bookmarkStart w:id="0" w:name="_MON_1030970550"/>
      <w:bookmarkEnd w:id="0"/>
      <w:bookmarkStart w:id="1" w:name="_MON_1030970451"/>
      <w:bookmarkEnd w:id="1"/>
      <w:r>
        <w:rPr>
          <w:rFonts w:hint="eastAsia"/>
          <w:highlight w:val="none"/>
        </w:rPr>
        <w:drawing>
          <wp:inline distT="0" distB="0" distL="0" distR="0">
            <wp:extent cx="2313305" cy="1556385"/>
            <wp:effectExtent l="0" t="0" r="0" b="5715"/>
            <wp:docPr id="204514160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41603" name="图片 8"/>
                    <pic:cNvPicPr>
                      <a:picLocks noChangeAspect="1" noChangeArrowheads="1"/>
                    </pic:cNvPicPr>
                  </pic:nvPicPr>
                  <pic:blipFill>
                    <a:blip r:embed="rId4">
                      <a:extLst>
                        <a:ext uri="{28A0092B-C50C-407E-A947-70E740481C1C}">
                          <a14:useLocalDpi xmlns:a14="http://schemas.microsoft.com/office/drawing/2010/main" val="0"/>
                        </a:ext>
                      </a:extLst>
                    </a:blip>
                    <a:srcRect t="9512" b="5921"/>
                    <a:stretch>
                      <a:fillRect/>
                    </a:stretch>
                  </pic:blipFill>
                  <pic:spPr>
                    <a:xfrm>
                      <a:off x="0" y="0"/>
                      <a:ext cx="2319017" cy="1560269"/>
                    </a:xfrm>
                    <a:prstGeom prst="rect">
                      <a:avLst/>
                    </a:prstGeom>
                    <a:noFill/>
                    <a:ln>
                      <a:noFill/>
                    </a:ln>
                  </pic:spPr>
                </pic:pic>
              </a:graphicData>
            </a:graphic>
          </wp:inline>
        </w:drawing>
      </w:r>
    </w:p>
    <w:p w14:paraId="5DB685D3">
      <w:pPr>
        <w:jc w:val="center"/>
        <w:rPr>
          <w:b/>
          <w:sz w:val="48"/>
          <w:szCs w:val="48"/>
          <w:highlight w:val="none"/>
        </w:rPr>
      </w:pPr>
      <w:r>
        <w:rPr>
          <w:rFonts w:hint="eastAsia"/>
          <w:b/>
          <w:sz w:val="48"/>
          <w:szCs w:val="48"/>
          <w:highlight w:val="none"/>
        </w:rPr>
        <w:t>ZJU-APSCO</w:t>
      </w:r>
    </w:p>
    <w:p w14:paraId="3E38D5EE">
      <w:pPr>
        <w:jc w:val="center"/>
        <w:rPr>
          <w:rFonts w:hint="eastAsia" w:eastAsiaTheme="minorEastAsia"/>
          <w:b/>
          <w:sz w:val="44"/>
          <w:szCs w:val="44"/>
          <w:highlight w:val="none"/>
          <w:lang w:eastAsia="zh-CN"/>
        </w:rPr>
      </w:pPr>
      <w:r>
        <w:rPr>
          <w:rFonts w:hint="eastAsia"/>
          <w:b/>
          <w:sz w:val="44"/>
          <w:szCs w:val="44"/>
          <w:highlight w:val="none"/>
        </w:rPr>
        <w:t xml:space="preserve">English Master and Doctoral Programs </w:t>
      </w:r>
      <w:r>
        <w:rPr>
          <w:rFonts w:hint="eastAsia"/>
          <w:b/>
          <w:sz w:val="44"/>
          <w:szCs w:val="44"/>
          <w:highlight w:val="none"/>
          <w:lang w:eastAsia="zh-CN"/>
        </w:rPr>
        <w:t>2026</w:t>
      </w:r>
    </w:p>
    <w:p w14:paraId="2573E2FB">
      <w:pPr>
        <w:rPr>
          <w:b/>
          <w:sz w:val="13"/>
          <w:szCs w:val="13"/>
          <w:highlight w:val="none"/>
        </w:rPr>
      </w:pPr>
    </w:p>
    <w:p w14:paraId="69D770A7">
      <w:pPr>
        <w:pStyle w:val="8"/>
        <w:shd w:val="clear" w:color="auto" w:fill="FFFFFF"/>
        <w:spacing w:before="120" w:beforeAutospacing="0" w:after="120" w:afterAutospacing="0" w:line="360" w:lineRule="auto"/>
        <w:jc w:val="both"/>
        <w:rPr>
          <w:rFonts w:asciiTheme="minorHAnsi" w:hAnsiTheme="minorHAnsi" w:eastAsiaTheme="minorEastAsia" w:cstheme="minorBidi"/>
          <w:b/>
          <w:kern w:val="2"/>
          <w:sz w:val="36"/>
          <w:szCs w:val="36"/>
          <w:highlight w:val="none"/>
          <w:u w:val="single"/>
        </w:rPr>
      </w:pPr>
      <w:r>
        <w:rPr>
          <w:rFonts w:hint="eastAsia" w:asciiTheme="minorHAnsi" w:hAnsiTheme="minorHAnsi" w:eastAsiaTheme="minorEastAsia" w:cstheme="minorBidi"/>
          <w:b/>
          <w:kern w:val="2"/>
          <w:sz w:val="36"/>
          <w:szCs w:val="36"/>
          <w:highlight w:val="none"/>
          <w:u w:val="single"/>
        </w:rPr>
        <w:t>Introduction to Zhejiang University (ZJU)</w:t>
      </w:r>
    </w:p>
    <w:p w14:paraId="09099CB9">
      <w:pPr>
        <w:spacing w:line="360" w:lineRule="auto"/>
        <w:rPr>
          <w:rFonts w:ascii="Times New Roman" w:hAnsi="Times New Roman" w:cs="Times New Roman"/>
          <w:sz w:val="24"/>
          <w:szCs w:val="24"/>
          <w:highlight w:val="none"/>
        </w:rPr>
      </w:pPr>
      <w:r>
        <w:rPr>
          <w:rFonts w:ascii="宋体" w:hAnsi="宋体" w:eastAsia="宋体" w:cs="宋体"/>
          <w:sz w:val="24"/>
          <w:szCs w:val="24"/>
          <w:highlight w:val="none"/>
        </w:rPr>
        <w:drawing>
          <wp:inline distT="0" distB="0" distL="114300" distR="114300">
            <wp:extent cx="5201285" cy="2291080"/>
            <wp:effectExtent l="0" t="0" r="18415" b="139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01285" cy="2291080"/>
                    </a:xfrm>
                    <a:prstGeom prst="rect">
                      <a:avLst/>
                    </a:prstGeom>
                    <a:noFill/>
                    <a:ln w="9525">
                      <a:noFill/>
                    </a:ln>
                  </pic:spPr>
                </pic:pic>
              </a:graphicData>
            </a:graphic>
          </wp:inline>
        </w:drawing>
      </w:r>
    </w:p>
    <w:p w14:paraId="76522D27">
      <w:pPr>
        <w:ind w:firstLine="480" w:firstLineChars="200"/>
        <w:rPr>
          <w:rFonts w:ascii="Times New Roman" w:hAnsi="Times New Roman" w:cs="Times New Roman"/>
          <w:sz w:val="24"/>
          <w:highlight w:val="none"/>
        </w:rPr>
      </w:pPr>
      <w:bookmarkStart w:id="2" w:name="OLE_LINK4"/>
      <w:r>
        <w:rPr>
          <w:rFonts w:ascii="Times New Roman" w:hAnsi="Times New Roman" w:eastAsia="等线" w:cs="Times New Roman"/>
          <w:sz w:val="24"/>
          <w:highlight w:val="none"/>
          <w:lang w:bidi="ar"/>
        </w:rPr>
        <w:t>Zhejiang University (ZJU) is a leading higher education institution in China, as well as one of its oldest. Its roots can be traced back to the founding of the Qiushi Academy in 1897.</w:t>
      </w:r>
    </w:p>
    <w:p w14:paraId="0FDA6920">
      <w:pPr>
        <w:ind w:firstLine="480" w:firstLineChars="200"/>
        <w:rPr>
          <w:rFonts w:ascii="Times New Roman" w:hAnsi="Times New Roman" w:cs="Times New Roman"/>
          <w:sz w:val="24"/>
          <w:highlight w:val="none"/>
        </w:rPr>
      </w:pPr>
      <w:r>
        <w:rPr>
          <w:rFonts w:ascii="Times New Roman" w:hAnsi="Times New Roman" w:eastAsia="等线" w:cs="Times New Roman"/>
          <w:sz w:val="24"/>
          <w:highlight w:val="none"/>
          <w:lang w:bidi="ar"/>
        </w:rPr>
        <w:t xml:space="preserve">Located in Hangzhou, one of China’s most picturesque cities, ZJU consists of seven faculties and 40 schools. It is home to around 4,600 full-time faculty members, including 27 members of the Chinese Academy of Sciences and 21 members of the Chinese Academy of Engineering. Comprising seven campuses, ZJU has over 67,000 full-time students, including over 5,500 international students  </w:t>
      </w:r>
    </w:p>
    <w:p w14:paraId="048F64D0">
      <w:pPr>
        <w:rPr>
          <w:rFonts w:ascii="Times New Roman" w:hAnsi="Times New Roman" w:eastAsia="等线" w:cs="Times New Roman"/>
          <w:sz w:val="24"/>
          <w:highlight w:val="none"/>
          <w:lang w:bidi="ar"/>
        </w:rPr>
      </w:pPr>
      <w:r>
        <w:rPr>
          <w:rFonts w:ascii="Times New Roman" w:hAnsi="Times New Roman" w:eastAsia="等线" w:cs="Times New Roman"/>
          <w:sz w:val="24"/>
          <w:highlight w:val="none"/>
          <w:lang w:bidi="ar"/>
        </w:rPr>
        <w:t>Recognized as the 27th in the 2024 Academic Ranking of World Universities, the University prides itself on a culture of innovation. ZJU researchers are making an impact across many priority areas that address global challenges, including clean energy, biotechnology, smart city, advanced materials, precision medicine, and global public health.</w:t>
      </w:r>
    </w:p>
    <w:p w14:paraId="4D7D7E17">
      <w:pPr>
        <w:ind w:firstLine="480" w:firstLineChars="200"/>
        <w:rPr>
          <w:rFonts w:ascii="Times New Roman" w:hAnsi="Times New Roman" w:cs="Times New Roman"/>
          <w:sz w:val="24"/>
          <w:highlight w:val="none"/>
        </w:rPr>
      </w:pPr>
      <w:r>
        <w:rPr>
          <w:rFonts w:ascii="Times New Roman" w:hAnsi="Times New Roman" w:eastAsia="等线" w:cs="Times New Roman"/>
          <w:sz w:val="24"/>
          <w:highlight w:val="none"/>
          <w:lang w:bidi="ar"/>
        </w:rPr>
        <w:t xml:space="preserve">ZJU has partnerships with more than 200 institutions from over 40 countries/regions worldwide. In collaboration with the Universities of Edinburgh and Illinois, it has also established ZJU-UoE Institute and ZJU-UIUC Institute on Haining International Campus, exploring new models of higher education that combine the best practices of east and west.  </w:t>
      </w:r>
    </w:p>
    <w:p w14:paraId="14CECF1C">
      <w:pPr>
        <w:ind w:firstLine="480" w:firstLineChars="200"/>
        <w:rPr>
          <w:rFonts w:ascii="Times New Roman" w:hAnsi="Times New Roman" w:cs="Times New Roman"/>
          <w:sz w:val="24"/>
          <w:highlight w:val="none"/>
        </w:rPr>
      </w:pPr>
      <w:r>
        <w:rPr>
          <w:rFonts w:ascii="Times New Roman" w:hAnsi="Times New Roman" w:eastAsia="等线" w:cs="Times New Roman"/>
          <w:sz w:val="24"/>
          <w:highlight w:val="none"/>
          <w:lang w:bidi="ar"/>
        </w:rPr>
        <w:t xml:space="preserve">With its commitment to seeking truth and pursuing innovation, ZJU is dedicated to advancing knowledge, addressing pressing societal needs and contributing to a sustainable future. </w:t>
      </w:r>
      <w:bookmarkEnd w:id="2"/>
    </w:p>
    <w:p w14:paraId="597169DF">
      <w:pPr>
        <w:spacing w:line="360" w:lineRule="auto"/>
        <w:rPr>
          <w:rFonts w:hint="eastAsia"/>
          <w:b/>
          <w:sz w:val="36"/>
          <w:szCs w:val="36"/>
          <w:highlight w:val="none"/>
          <w:u w:val="single"/>
        </w:rPr>
      </w:pPr>
    </w:p>
    <w:p w14:paraId="694C4089">
      <w:pPr>
        <w:spacing w:line="360" w:lineRule="auto"/>
        <w:rPr>
          <w:sz w:val="36"/>
          <w:szCs w:val="36"/>
          <w:highlight w:val="none"/>
          <w:u w:val="single"/>
        </w:rPr>
      </w:pPr>
      <w:r>
        <w:rPr>
          <w:rFonts w:hint="eastAsia"/>
          <w:b/>
          <w:sz w:val="36"/>
          <w:szCs w:val="36"/>
          <w:highlight w:val="none"/>
          <w:u w:val="single"/>
        </w:rPr>
        <w:t>Available Programs (Full English Taught)</w:t>
      </w:r>
    </w:p>
    <w:tbl>
      <w:tblPr>
        <w:tblStyle w:val="10"/>
        <w:tblW w:w="10774" w:type="dxa"/>
        <w:tblInd w:w="-128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53"/>
        <w:gridCol w:w="2651"/>
        <w:gridCol w:w="3370"/>
      </w:tblGrid>
      <w:tr w14:paraId="23A04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4" w:type="dxa"/>
            <w:gridSpan w:val="3"/>
            <w:shd w:val="clear" w:color="auto" w:fill="BEBEBE" w:themeFill="background1" w:themeFillShade="BF"/>
          </w:tcPr>
          <w:p w14:paraId="2D54A73B">
            <w:pPr>
              <w:spacing w:line="360" w:lineRule="auto"/>
              <w:jc w:val="center"/>
              <w:rPr>
                <w:sz w:val="24"/>
                <w:szCs w:val="24"/>
                <w:highlight w:val="none"/>
              </w:rPr>
            </w:pPr>
            <w:r>
              <w:rPr>
                <w:rFonts w:hint="eastAsia"/>
                <w:sz w:val="24"/>
                <w:szCs w:val="24"/>
                <w:highlight w:val="none"/>
              </w:rPr>
              <w:t>Master Program</w:t>
            </w:r>
          </w:p>
        </w:tc>
      </w:tr>
      <w:tr w14:paraId="2561BC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shd w:val="clear" w:color="auto" w:fill="BEBEBE" w:themeFill="background1" w:themeFillShade="BF"/>
          </w:tcPr>
          <w:p w14:paraId="569CA228">
            <w:pPr>
              <w:spacing w:line="360" w:lineRule="auto"/>
              <w:jc w:val="center"/>
              <w:rPr>
                <w:sz w:val="24"/>
                <w:szCs w:val="24"/>
                <w:highlight w:val="none"/>
              </w:rPr>
            </w:pPr>
            <w:r>
              <w:rPr>
                <w:rFonts w:hint="eastAsia"/>
                <w:sz w:val="24"/>
                <w:szCs w:val="24"/>
                <w:highlight w:val="none"/>
              </w:rPr>
              <w:t>Schools</w:t>
            </w:r>
          </w:p>
        </w:tc>
        <w:tc>
          <w:tcPr>
            <w:tcW w:w="2651" w:type="dxa"/>
            <w:shd w:val="clear" w:color="auto" w:fill="BEBEBE" w:themeFill="background1" w:themeFillShade="BF"/>
          </w:tcPr>
          <w:p w14:paraId="5205C2DB">
            <w:pPr>
              <w:spacing w:line="360" w:lineRule="auto"/>
              <w:jc w:val="center"/>
              <w:rPr>
                <w:sz w:val="24"/>
                <w:szCs w:val="24"/>
                <w:highlight w:val="none"/>
              </w:rPr>
            </w:pPr>
            <w:r>
              <w:rPr>
                <w:rFonts w:hint="eastAsia"/>
                <w:sz w:val="24"/>
                <w:szCs w:val="24"/>
                <w:highlight w:val="none"/>
              </w:rPr>
              <w:t>Major</w:t>
            </w:r>
          </w:p>
        </w:tc>
        <w:tc>
          <w:tcPr>
            <w:tcW w:w="3370" w:type="dxa"/>
            <w:shd w:val="clear" w:color="auto" w:fill="BEBEBE" w:themeFill="background1" w:themeFillShade="BF"/>
          </w:tcPr>
          <w:p w14:paraId="42111BBB">
            <w:pPr>
              <w:spacing w:line="360" w:lineRule="auto"/>
              <w:jc w:val="center"/>
              <w:rPr>
                <w:sz w:val="24"/>
                <w:szCs w:val="24"/>
                <w:highlight w:val="none"/>
              </w:rPr>
            </w:pPr>
            <w:r>
              <w:rPr>
                <w:rFonts w:hint="eastAsia"/>
                <w:sz w:val="24"/>
                <w:szCs w:val="24"/>
                <w:highlight w:val="none"/>
              </w:rPr>
              <w:t>Remarks</w:t>
            </w:r>
          </w:p>
        </w:tc>
      </w:tr>
      <w:tr w14:paraId="3E717B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4" w:hRule="atLeast"/>
        </w:trPr>
        <w:tc>
          <w:tcPr>
            <w:tcW w:w="4753" w:type="dxa"/>
            <w:vAlign w:val="center"/>
          </w:tcPr>
          <w:p w14:paraId="3185DC11">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Mechanical Engineering </w:t>
            </w:r>
          </w:p>
          <w:p w14:paraId="77583C6F">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"http://me.zju.edu.cn/meenglish/main.psp" </w:instrText>
            </w:r>
            <w:r>
              <w:rPr>
                <w:highlight w:val="none"/>
              </w:rPr>
              <w:fldChar w:fldCharType="separate"/>
            </w:r>
            <w:r>
              <w:rPr>
                <w:rStyle w:val="14"/>
                <w:rFonts w:hint="eastAsia" w:ascii="Times New Roman" w:hAnsi="Times New Roman" w:cs="Times New Roman"/>
                <w:sz w:val="24"/>
                <w:szCs w:val="24"/>
                <w:highlight w:val="none"/>
              </w:rPr>
              <w:t>http://me.zju.edu.cn/meenglish/main.psp</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vAlign w:val="center"/>
          </w:tcPr>
          <w:p w14:paraId="0F135A60">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Mechanical Engineering</w:t>
            </w:r>
          </w:p>
        </w:tc>
        <w:tc>
          <w:tcPr>
            <w:tcW w:w="3370" w:type="dxa"/>
          </w:tcPr>
          <w:p w14:paraId="747EC5A7">
            <w:pPr>
              <w:spacing w:line="360" w:lineRule="auto"/>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 xml:space="preserve">Must Have: </w:t>
            </w:r>
            <w:r>
              <w:rPr>
                <w:rFonts w:hint="eastAsia" w:ascii="Times New Roman" w:hAnsi="Times New Roman" w:cs="Times New Roman"/>
                <w:sz w:val="24"/>
                <w:szCs w:val="24"/>
                <w:highlight w:val="none"/>
              </w:rPr>
              <w:t>Form for Provisional Acceptance of International Student by ZJU supervisor</w:t>
            </w:r>
          </w:p>
        </w:tc>
      </w:tr>
      <w:tr w14:paraId="4135E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0" w:hRule="atLeast"/>
        </w:trPr>
        <w:tc>
          <w:tcPr>
            <w:tcW w:w="4753" w:type="dxa"/>
          </w:tcPr>
          <w:p w14:paraId="228969A0">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Energy Engineering</w:t>
            </w:r>
          </w:p>
          <w:p w14:paraId="0CA5EDCE">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"http://www.doe.zju.edu.cn/doeen" </w:instrText>
            </w:r>
            <w:r>
              <w:rPr>
                <w:highlight w:val="none"/>
              </w:rPr>
              <w:fldChar w:fldCharType="separate"/>
            </w:r>
            <w:r>
              <w:rPr>
                <w:rStyle w:val="14"/>
                <w:rFonts w:hint="eastAsia" w:ascii="Times New Roman" w:hAnsi="Times New Roman" w:cs="Times New Roman"/>
                <w:sz w:val="24"/>
                <w:szCs w:val="24"/>
                <w:highlight w:val="none"/>
              </w:rPr>
              <w:t>http://www.doe.zju.edu.cn/doeen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54A0A0AC">
            <w:pPr>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Power Engineering and Engineering Thermophysics</w:t>
            </w:r>
          </w:p>
        </w:tc>
        <w:tc>
          <w:tcPr>
            <w:tcW w:w="3370" w:type="dxa"/>
          </w:tcPr>
          <w:p w14:paraId="3140C01A">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Suggested to Have</w:t>
            </w:r>
            <w:r>
              <w:rPr>
                <w:rFonts w:hint="eastAsia" w:ascii="Times New Roman" w:hAnsi="Times New Roman" w:cs="Times New Roman"/>
                <w:sz w:val="24"/>
                <w:szCs w:val="24"/>
                <w:highlight w:val="none"/>
              </w:rPr>
              <w:t>: Form of Provisional Acceptance of International Student by ZJU supervisor</w:t>
            </w:r>
          </w:p>
          <w:p w14:paraId="1C166237">
            <w:pPr>
              <w:widowControl/>
              <w:spacing w:line="360" w:lineRule="exact"/>
              <w:rPr>
                <w:rFonts w:ascii="Times New Roman" w:hAnsi="Times New Roman" w:cs="Times New Roman"/>
                <w:sz w:val="24"/>
                <w:szCs w:val="24"/>
                <w:highlight w:val="none"/>
              </w:rPr>
            </w:pPr>
          </w:p>
          <w:p w14:paraId="21C2975F">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Contact</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rPr>
              <w:t>+86 571 8795</w:t>
            </w:r>
            <w:r>
              <w:rPr>
                <w:rFonts w:hint="eastAsia" w:ascii="Times New Roman" w:hAnsi="Times New Roman" w:cs="Times New Roman"/>
                <w:sz w:val="24"/>
                <w:szCs w:val="24"/>
                <w:highlight w:val="none"/>
                <w:lang w:val="en-US" w:eastAsia="zh-CN"/>
              </w:rPr>
              <w:t>1008</w:t>
            </w:r>
            <w:r>
              <w:rPr>
                <w:rFonts w:hint="eastAsia" w:ascii="Times New Roman" w:hAnsi="Times New Roman" w:cs="Times New Roman"/>
                <w:sz w:val="24"/>
                <w:szCs w:val="24"/>
                <w:highlight w:val="none"/>
              </w:rPr>
              <w:t xml:space="preserve">, </w:t>
            </w:r>
            <w:r>
              <w:rPr>
                <w:highlight w:val="none"/>
              </w:rPr>
              <w:fldChar w:fldCharType="begin"/>
            </w:r>
            <w:r>
              <w:rPr>
                <w:highlight w:val="none"/>
              </w:rPr>
              <w:instrText xml:space="preserve"> HYPERLINK "mailto:rlzhu@zju.edu.cn" </w:instrText>
            </w:r>
            <w:r>
              <w:rPr>
                <w:highlight w:val="none"/>
              </w:rPr>
              <w:fldChar w:fldCharType="separate"/>
            </w:r>
            <w:r>
              <w:rPr>
                <w:rStyle w:val="14"/>
                <w:rFonts w:hint="eastAsia" w:ascii="Times New Roman" w:hAnsi="Times New Roman" w:cs="Times New Roman"/>
                <w:sz w:val="24"/>
                <w:szCs w:val="24"/>
                <w:highlight w:val="none"/>
                <w:lang w:val="en-US" w:eastAsia="zh-CN"/>
              </w:rPr>
              <w:t>yitonghua</w:t>
            </w:r>
            <w:r>
              <w:rPr>
                <w:rStyle w:val="14"/>
                <w:rFonts w:hint="eastAsia" w:ascii="Times New Roman" w:hAnsi="Times New Roman" w:cs="Times New Roman"/>
                <w:sz w:val="24"/>
                <w:szCs w:val="24"/>
                <w:highlight w:val="none"/>
              </w:rPr>
              <w:t>@zju.edu.cn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r>
      <w:tr w14:paraId="2AD3C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4B90315A">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Information Science and Electronic Engineering</w:t>
            </w:r>
          </w:p>
          <w:p w14:paraId="75C22D1F">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"http://www.isee.zju.edu.cn/iseenglish/" </w:instrText>
            </w:r>
            <w:r>
              <w:rPr>
                <w:highlight w:val="none"/>
              </w:rPr>
              <w:fldChar w:fldCharType="separate"/>
            </w:r>
            <w:r>
              <w:rPr>
                <w:rStyle w:val="14"/>
                <w:rFonts w:hint="eastAsia" w:ascii="Times New Roman" w:hAnsi="Times New Roman" w:cs="Times New Roman"/>
                <w:sz w:val="24"/>
                <w:szCs w:val="24"/>
                <w:highlight w:val="none"/>
              </w:rPr>
              <w:t>http://www.isee.zju.edu.cn/iseenglish/</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3549FFE3">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Electronics Science and Technology</w:t>
            </w:r>
          </w:p>
        </w:tc>
        <w:tc>
          <w:tcPr>
            <w:tcW w:w="3370" w:type="dxa"/>
          </w:tcPr>
          <w:p w14:paraId="7866F1F5">
            <w:pPr>
              <w:widowControl/>
              <w:spacing w:line="360" w:lineRule="exact"/>
              <w:rPr>
                <w:rFonts w:hint="eastAsia" w:ascii="Times New Roman" w:hAnsi="Times New Roman" w:cs="Times New Roman"/>
                <w:sz w:val="24"/>
                <w:szCs w:val="24"/>
                <w:highlight w:val="none"/>
              </w:rPr>
            </w:pPr>
            <w:r>
              <w:rPr>
                <w:rFonts w:hint="eastAsia" w:ascii="Times New Roman" w:hAnsi="Times New Roman" w:cs="Times New Roman"/>
                <w:b/>
                <w:bCs/>
                <w:sz w:val="24"/>
                <w:szCs w:val="24"/>
                <w:highlight w:val="none"/>
              </w:rPr>
              <w:t xml:space="preserve">Must Have: </w:t>
            </w:r>
            <w:r>
              <w:rPr>
                <w:rFonts w:hint="eastAsia" w:ascii="Times New Roman" w:hAnsi="Times New Roman" w:cs="Times New Roman"/>
                <w:sz w:val="24"/>
                <w:szCs w:val="24"/>
                <w:highlight w:val="none"/>
              </w:rPr>
              <w:t>Form for Provisional Acceptance of International Student by ZJU supervisor</w:t>
            </w:r>
          </w:p>
          <w:p w14:paraId="72EA8A98">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Contact</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rPr>
              <w:t>+86 571 87951</w:t>
            </w:r>
            <w:r>
              <w:rPr>
                <w:rFonts w:hint="eastAsia" w:ascii="Times New Roman" w:hAnsi="Times New Roman" w:cs="Times New Roman"/>
                <w:sz w:val="24"/>
                <w:szCs w:val="24"/>
                <w:highlight w:val="none"/>
                <w:lang w:val="en-US" w:eastAsia="zh-CN"/>
              </w:rPr>
              <w:t>729</w:t>
            </w:r>
            <w:r>
              <w:rPr>
                <w:rFonts w:hint="eastAsia" w:ascii="Times New Roman" w:hAnsi="Times New Roman" w:cs="Times New Roman"/>
                <w:sz w:val="24"/>
                <w:szCs w:val="24"/>
                <w:highlight w:val="none"/>
              </w:rPr>
              <w:t xml:space="preserve">, </w:t>
            </w:r>
            <w:r>
              <w:rPr>
                <w:highlight w:val="none"/>
              </w:rPr>
              <w:fldChar w:fldCharType="begin"/>
            </w:r>
            <w:r>
              <w:rPr>
                <w:highlight w:val="none"/>
              </w:rPr>
              <w:instrText xml:space="preserve"> HYPERLINK "mailto:zhongtingting@zju.edu.cn" </w:instrText>
            </w:r>
            <w:r>
              <w:rPr>
                <w:highlight w:val="none"/>
              </w:rPr>
              <w:fldChar w:fldCharType="separate"/>
            </w:r>
            <w:r>
              <w:rPr>
                <w:rStyle w:val="14"/>
                <w:rFonts w:hint="eastAsia" w:ascii="Times New Roman" w:hAnsi="Times New Roman" w:cs="Times New Roman"/>
                <w:sz w:val="24"/>
                <w:szCs w:val="24"/>
                <w:highlight w:val="none"/>
              </w:rPr>
              <w:t>zhongtingting@zju.edu.cn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r>
      <w:tr w14:paraId="6E9DCA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1AB7F3B6">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Control Science and Engineering </w:t>
            </w:r>
          </w:p>
          <w:p w14:paraId="1E0D4B03">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"http://www.cse.zju.edu.cn/cseenglish/main.htm" </w:instrText>
            </w:r>
            <w:r>
              <w:rPr>
                <w:highlight w:val="none"/>
              </w:rPr>
              <w:fldChar w:fldCharType="separate"/>
            </w:r>
            <w:r>
              <w:rPr>
                <w:rStyle w:val="14"/>
                <w:rFonts w:hint="eastAsia" w:ascii="Times New Roman" w:hAnsi="Times New Roman" w:cs="Times New Roman"/>
                <w:sz w:val="24"/>
                <w:szCs w:val="24"/>
                <w:highlight w:val="none"/>
              </w:rPr>
              <w:t>http://www.cse.zju.edu.cn/cseenglish/main.htm</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7F0366E9">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Control Science and Engineering</w:t>
            </w:r>
          </w:p>
        </w:tc>
        <w:tc>
          <w:tcPr>
            <w:tcW w:w="3370" w:type="dxa"/>
          </w:tcPr>
          <w:p w14:paraId="18AAB9B2">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 xml:space="preserve">Must Have: </w:t>
            </w:r>
            <w:r>
              <w:rPr>
                <w:rFonts w:hint="eastAsia" w:ascii="Times New Roman" w:hAnsi="Times New Roman" w:cs="Times New Roman"/>
                <w:sz w:val="24"/>
                <w:szCs w:val="24"/>
                <w:highlight w:val="none"/>
              </w:rPr>
              <w:t>Form for Provisional Acceptance of International Student by ZJU supervisor</w:t>
            </w:r>
          </w:p>
        </w:tc>
      </w:tr>
      <w:tr w14:paraId="5B4E5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2" w:hRule="atLeast"/>
        </w:trPr>
        <w:tc>
          <w:tcPr>
            <w:tcW w:w="4753" w:type="dxa"/>
          </w:tcPr>
          <w:p w14:paraId="36782315">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Computer Science and Technology</w:t>
            </w:r>
          </w:p>
          <w:p w14:paraId="39E6B5DF">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"http://www.en.cs.zju.edu.cn/" </w:instrText>
            </w:r>
            <w:r>
              <w:rPr>
                <w:highlight w:val="none"/>
              </w:rPr>
              <w:fldChar w:fldCharType="separate"/>
            </w:r>
            <w:r>
              <w:rPr>
                <w:rStyle w:val="14"/>
                <w:rFonts w:hint="eastAsia" w:ascii="Times New Roman" w:hAnsi="Times New Roman" w:cs="Times New Roman"/>
                <w:sz w:val="24"/>
                <w:szCs w:val="24"/>
                <w:highlight w:val="none"/>
              </w:rPr>
              <w:t>http://www.en.cs.zju.edu.cn/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62DBEC4C">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Software Engineering</w:t>
            </w:r>
          </w:p>
        </w:tc>
        <w:tc>
          <w:tcPr>
            <w:tcW w:w="3370" w:type="dxa"/>
          </w:tcPr>
          <w:p w14:paraId="2A0519F8">
            <w:pPr>
              <w:widowControl/>
              <w:spacing w:line="360" w:lineRule="exact"/>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Give priority to applicants who have Form for Provisional Acceptance of International Student by ZJU Supervisor</w:t>
            </w:r>
          </w:p>
          <w:p w14:paraId="20C20A53">
            <w:pPr>
              <w:widowControl/>
              <w:spacing w:line="360" w:lineRule="exact"/>
              <w:rPr>
                <w:rFonts w:ascii="Times New Roman" w:hAnsi="Times New Roman" w:cs="Times New Roman"/>
                <w:b/>
                <w:bCs/>
                <w:sz w:val="24"/>
                <w:szCs w:val="24"/>
                <w:highlight w:val="none"/>
              </w:rPr>
            </w:pPr>
          </w:p>
          <w:p w14:paraId="4F12D3B7">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Contact</w:t>
            </w:r>
            <w:r>
              <w:rPr>
                <w:rFonts w:hint="eastAsia" w:ascii="Times New Roman" w:hAnsi="Times New Roman" w:cs="Times New Roman"/>
                <w:sz w:val="24"/>
                <w:szCs w:val="24"/>
                <w:highlight w:val="none"/>
              </w:rPr>
              <w:t>: +86 571 87953863,</w:t>
            </w:r>
          </w:p>
          <w:p w14:paraId="2050EAD9">
            <w:pPr>
              <w:widowControl/>
              <w:spacing w:line="360" w:lineRule="exact"/>
              <w:rPr>
                <w:rFonts w:ascii="Times New Roman" w:hAnsi="Times New Roman" w:cs="Times New Roman"/>
                <w:sz w:val="24"/>
                <w:szCs w:val="24"/>
                <w:highlight w:val="none"/>
              </w:rPr>
            </w:pPr>
            <w:r>
              <w:rPr>
                <w:highlight w:val="none"/>
              </w:rPr>
              <w:fldChar w:fldCharType="begin"/>
            </w:r>
            <w:r>
              <w:rPr>
                <w:highlight w:val="none"/>
              </w:rPr>
              <w:instrText xml:space="preserve"> HYPERLINK "mailto:qiaoliqing@zju.edu.cn" </w:instrText>
            </w:r>
            <w:r>
              <w:rPr>
                <w:highlight w:val="none"/>
              </w:rPr>
              <w:fldChar w:fldCharType="separate"/>
            </w:r>
            <w:r>
              <w:rPr>
                <w:rStyle w:val="14"/>
                <w:rFonts w:hint="eastAsia" w:ascii="Times New Roman" w:hAnsi="Times New Roman" w:cs="Times New Roman"/>
                <w:sz w:val="24"/>
                <w:szCs w:val="24"/>
                <w:highlight w:val="none"/>
              </w:rPr>
              <w:t>qiaoliqing@zju.edu.cn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r>
      <w:tr w14:paraId="36E997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4" w:type="dxa"/>
            <w:gridSpan w:val="3"/>
            <w:shd w:val="clear" w:color="auto" w:fill="BEBEBE" w:themeFill="background1" w:themeFillShade="BF"/>
          </w:tcPr>
          <w:p w14:paraId="67AEC5DD">
            <w:pPr>
              <w:spacing w:line="360" w:lineRule="auto"/>
              <w:jc w:val="center"/>
              <w:rPr>
                <w:sz w:val="24"/>
                <w:szCs w:val="24"/>
                <w:highlight w:val="none"/>
              </w:rPr>
            </w:pPr>
            <w:r>
              <w:rPr>
                <w:rFonts w:hint="eastAsia"/>
                <w:sz w:val="24"/>
                <w:szCs w:val="24"/>
                <w:highlight w:val="none"/>
              </w:rPr>
              <w:t>Doctoral Program</w:t>
            </w:r>
          </w:p>
        </w:tc>
      </w:tr>
      <w:tr w14:paraId="17CAA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shd w:val="clear" w:color="auto" w:fill="BEBEBE" w:themeFill="background1" w:themeFillShade="BF"/>
          </w:tcPr>
          <w:p w14:paraId="3A664978">
            <w:pPr>
              <w:spacing w:line="360" w:lineRule="auto"/>
              <w:jc w:val="center"/>
              <w:rPr>
                <w:sz w:val="24"/>
                <w:szCs w:val="24"/>
                <w:highlight w:val="none"/>
              </w:rPr>
            </w:pPr>
            <w:r>
              <w:rPr>
                <w:rFonts w:hint="eastAsia"/>
                <w:sz w:val="24"/>
                <w:szCs w:val="24"/>
                <w:highlight w:val="none"/>
              </w:rPr>
              <w:t>Schools</w:t>
            </w:r>
          </w:p>
        </w:tc>
        <w:tc>
          <w:tcPr>
            <w:tcW w:w="2651" w:type="dxa"/>
            <w:shd w:val="clear" w:color="auto" w:fill="BEBEBE" w:themeFill="background1" w:themeFillShade="BF"/>
          </w:tcPr>
          <w:p w14:paraId="011D4203">
            <w:pPr>
              <w:spacing w:line="360" w:lineRule="auto"/>
              <w:jc w:val="center"/>
              <w:rPr>
                <w:sz w:val="24"/>
                <w:szCs w:val="24"/>
                <w:highlight w:val="none"/>
              </w:rPr>
            </w:pPr>
            <w:r>
              <w:rPr>
                <w:rFonts w:hint="eastAsia"/>
                <w:sz w:val="24"/>
                <w:szCs w:val="24"/>
                <w:highlight w:val="none"/>
              </w:rPr>
              <w:t>Major</w:t>
            </w:r>
          </w:p>
        </w:tc>
        <w:tc>
          <w:tcPr>
            <w:tcW w:w="3370" w:type="dxa"/>
            <w:shd w:val="clear" w:color="auto" w:fill="BEBEBE" w:themeFill="background1" w:themeFillShade="BF"/>
          </w:tcPr>
          <w:p w14:paraId="5A7A1028">
            <w:pPr>
              <w:spacing w:line="360" w:lineRule="auto"/>
              <w:jc w:val="center"/>
              <w:rPr>
                <w:sz w:val="24"/>
                <w:szCs w:val="24"/>
                <w:highlight w:val="none"/>
              </w:rPr>
            </w:pPr>
            <w:r>
              <w:rPr>
                <w:rFonts w:hint="eastAsia"/>
                <w:sz w:val="24"/>
                <w:szCs w:val="24"/>
                <w:highlight w:val="none"/>
              </w:rPr>
              <w:t>Remarks</w:t>
            </w:r>
          </w:p>
        </w:tc>
      </w:tr>
      <w:tr w14:paraId="5EEB5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4753" w:type="dxa"/>
            <w:vMerge w:val="restart"/>
          </w:tcPr>
          <w:p w14:paraId="54B5A121">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Aeronautics and Astronautics </w:t>
            </w:r>
          </w:p>
          <w:p w14:paraId="56F3563D">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"http://saa.zju.edu.cn" </w:instrText>
            </w:r>
            <w:r>
              <w:rPr>
                <w:highlight w:val="none"/>
              </w:rPr>
              <w:fldChar w:fldCharType="separate"/>
            </w:r>
            <w:r>
              <w:rPr>
                <w:rStyle w:val="14"/>
                <w:rFonts w:hint="eastAsia" w:ascii="Times New Roman" w:hAnsi="Times New Roman" w:cs="Times New Roman"/>
                <w:sz w:val="24"/>
                <w:szCs w:val="24"/>
                <w:highlight w:val="none"/>
              </w:rPr>
              <w:t>http://saa.zju.edu.cn</w:t>
            </w:r>
            <w:r>
              <w:rPr>
                <w:rStyle w:val="14"/>
                <w:rFonts w:hint="eastAsia" w:ascii="Times New Roman" w:hAnsi="Times New Roman" w:cs="Times New Roman"/>
                <w:sz w:val="24"/>
                <w:szCs w:val="24"/>
                <w:highlight w:val="none"/>
              </w:rPr>
              <w:fldChar w:fldCharType="end"/>
            </w:r>
          </w:p>
        </w:tc>
        <w:tc>
          <w:tcPr>
            <w:tcW w:w="2651" w:type="dxa"/>
          </w:tcPr>
          <w:p w14:paraId="5040478A">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Mechanics </w:t>
            </w:r>
          </w:p>
        </w:tc>
        <w:tc>
          <w:tcPr>
            <w:tcW w:w="3370" w:type="dxa"/>
            <w:vMerge w:val="restart"/>
          </w:tcPr>
          <w:p w14:paraId="4D0549C1">
            <w:pPr>
              <w:spacing w:line="360" w:lineRule="auto"/>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Must Have</w:t>
            </w:r>
            <w:r>
              <w:rPr>
                <w:rFonts w:hint="eastAsia" w:ascii="Times New Roman" w:hAnsi="Times New Roman" w:cs="Times New Roman"/>
                <w:sz w:val="24"/>
                <w:szCs w:val="24"/>
                <w:highlight w:val="none"/>
              </w:rPr>
              <w:t>: Form for Provisional Acceptance of International Student by ZJU Supervisor</w:t>
            </w:r>
          </w:p>
        </w:tc>
      </w:tr>
      <w:tr w14:paraId="69547C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4753" w:type="dxa"/>
            <w:vMerge w:val="continue"/>
          </w:tcPr>
          <w:p w14:paraId="0636A6D4">
            <w:pPr>
              <w:spacing w:line="360" w:lineRule="auto"/>
              <w:rPr>
                <w:rFonts w:ascii="Times New Roman" w:hAnsi="Times New Roman" w:cs="Times New Roman"/>
                <w:sz w:val="24"/>
                <w:szCs w:val="24"/>
                <w:highlight w:val="none"/>
              </w:rPr>
            </w:pPr>
          </w:p>
        </w:tc>
        <w:tc>
          <w:tcPr>
            <w:tcW w:w="2651" w:type="dxa"/>
          </w:tcPr>
          <w:p w14:paraId="79AAD985">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Aeronautical and Astronautical Science and Technology</w:t>
            </w:r>
          </w:p>
        </w:tc>
        <w:tc>
          <w:tcPr>
            <w:tcW w:w="3370" w:type="dxa"/>
            <w:vMerge w:val="continue"/>
          </w:tcPr>
          <w:p w14:paraId="2A67C099">
            <w:pPr>
              <w:spacing w:line="360" w:lineRule="auto"/>
              <w:rPr>
                <w:rFonts w:ascii="Times New Roman" w:hAnsi="Times New Roman" w:cs="Times New Roman"/>
                <w:sz w:val="24"/>
                <w:szCs w:val="24"/>
                <w:highlight w:val="none"/>
              </w:rPr>
            </w:pPr>
          </w:p>
        </w:tc>
      </w:tr>
      <w:tr w14:paraId="74D37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4753" w:type="dxa"/>
            <w:vMerge w:val="continue"/>
          </w:tcPr>
          <w:p w14:paraId="69271F90">
            <w:pPr>
              <w:spacing w:line="360" w:lineRule="auto"/>
              <w:rPr>
                <w:rFonts w:ascii="Times New Roman" w:hAnsi="Times New Roman" w:cs="Times New Roman"/>
                <w:sz w:val="24"/>
                <w:szCs w:val="24"/>
                <w:highlight w:val="none"/>
              </w:rPr>
            </w:pPr>
          </w:p>
        </w:tc>
        <w:tc>
          <w:tcPr>
            <w:tcW w:w="2651" w:type="dxa"/>
          </w:tcPr>
          <w:p w14:paraId="1CF2BD4B">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Electronic Science and Technology</w:t>
            </w:r>
          </w:p>
        </w:tc>
        <w:tc>
          <w:tcPr>
            <w:tcW w:w="3370" w:type="dxa"/>
            <w:vMerge w:val="continue"/>
          </w:tcPr>
          <w:p w14:paraId="2754A1E4">
            <w:pPr>
              <w:spacing w:line="360" w:lineRule="auto"/>
              <w:rPr>
                <w:rFonts w:ascii="Times New Roman" w:hAnsi="Times New Roman" w:cs="Times New Roman"/>
                <w:sz w:val="24"/>
                <w:szCs w:val="24"/>
                <w:highlight w:val="none"/>
              </w:rPr>
            </w:pPr>
          </w:p>
        </w:tc>
      </w:tr>
      <w:tr w14:paraId="65D11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6" w:hRule="atLeast"/>
        </w:trPr>
        <w:tc>
          <w:tcPr>
            <w:tcW w:w="4753" w:type="dxa"/>
          </w:tcPr>
          <w:p w14:paraId="6EC0EA35">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Physics</w:t>
            </w:r>
          </w:p>
          <w:p w14:paraId="79E5EA76">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"http://physics.zju.edu.cn" </w:instrText>
            </w:r>
            <w:r>
              <w:rPr>
                <w:highlight w:val="none"/>
              </w:rPr>
              <w:fldChar w:fldCharType="separate"/>
            </w:r>
            <w:r>
              <w:rPr>
                <w:rStyle w:val="14"/>
                <w:rFonts w:hint="eastAsia" w:ascii="Times New Roman" w:hAnsi="Times New Roman" w:cs="Times New Roman"/>
                <w:sz w:val="24"/>
                <w:szCs w:val="24"/>
                <w:highlight w:val="none"/>
              </w:rPr>
              <w:t>http://physics.zju.edu.cn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vAlign w:val="center"/>
          </w:tcPr>
          <w:p w14:paraId="0460B0C6">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Physics</w:t>
            </w:r>
          </w:p>
        </w:tc>
        <w:tc>
          <w:tcPr>
            <w:tcW w:w="3370" w:type="dxa"/>
          </w:tcPr>
          <w:p w14:paraId="0C6A51CE">
            <w:pPr>
              <w:spacing w:line="360" w:lineRule="auto"/>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Must Have</w:t>
            </w:r>
            <w:r>
              <w:rPr>
                <w:rFonts w:hint="eastAsia" w:ascii="Times New Roman" w:hAnsi="Times New Roman" w:cs="Times New Roman"/>
                <w:sz w:val="24"/>
                <w:szCs w:val="24"/>
                <w:highlight w:val="none"/>
              </w:rPr>
              <w:t>: Form for Provisional Acceptance of International Student by ZJU Supervisor</w:t>
            </w:r>
          </w:p>
        </w:tc>
      </w:tr>
      <w:tr w14:paraId="46594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trPr>
        <w:tc>
          <w:tcPr>
            <w:tcW w:w="4753" w:type="dxa"/>
          </w:tcPr>
          <w:p w14:paraId="2151EA09">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Mechanical Engineering</w:t>
            </w:r>
          </w:p>
          <w:p w14:paraId="5E8C0F1E">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"http://me.zju.edu.cn" </w:instrText>
            </w:r>
            <w:r>
              <w:rPr>
                <w:highlight w:val="none"/>
              </w:rPr>
              <w:fldChar w:fldCharType="separate"/>
            </w:r>
            <w:r>
              <w:rPr>
                <w:rStyle w:val="14"/>
                <w:rFonts w:hint="eastAsia" w:ascii="Times New Roman" w:hAnsi="Times New Roman" w:cs="Times New Roman"/>
                <w:sz w:val="24"/>
                <w:szCs w:val="24"/>
                <w:highlight w:val="none"/>
              </w:rPr>
              <w:t>http://me.zju.edu.cn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3E2CE66A">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Mechanical Engineering</w:t>
            </w:r>
          </w:p>
        </w:tc>
        <w:tc>
          <w:tcPr>
            <w:tcW w:w="3370" w:type="dxa"/>
          </w:tcPr>
          <w:p w14:paraId="5B90354A">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Must Have</w:t>
            </w:r>
            <w:r>
              <w:rPr>
                <w:rFonts w:hint="eastAsia" w:ascii="Times New Roman" w:hAnsi="Times New Roman" w:cs="Times New Roman"/>
                <w:sz w:val="24"/>
                <w:szCs w:val="24"/>
                <w:highlight w:val="none"/>
              </w:rPr>
              <w:t>: Form for Provisional Acceptance of International Student by ZJU Supervisor</w:t>
            </w:r>
          </w:p>
        </w:tc>
      </w:tr>
      <w:tr w14:paraId="3A0F1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6B1F6679">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Materials Science and Engineering</w:t>
            </w:r>
          </w:p>
          <w:p w14:paraId="2EAB2E5D">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"http://mse.zju.edu.cn" </w:instrText>
            </w:r>
            <w:r>
              <w:rPr>
                <w:highlight w:val="none"/>
              </w:rPr>
              <w:fldChar w:fldCharType="separate"/>
            </w:r>
            <w:r>
              <w:rPr>
                <w:rStyle w:val="14"/>
                <w:rFonts w:hint="eastAsia" w:ascii="Times New Roman" w:hAnsi="Times New Roman" w:cs="Times New Roman"/>
                <w:sz w:val="24"/>
                <w:szCs w:val="24"/>
                <w:highlight w:val="none"/>
              </w:rPr>
              <w:t>http://mse.zju.edu.cn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781E69BE">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Materials Science and Engineering</w:t>
            </w:r>
          </w:p>
        </w:tc>
        <w:tc>
          <w:tcPr>
            <w:tcW w:w="3370" w:type="dxa"/>
          </w:tcPr>
          <w:p w14:paraId="41CB948F">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Must Have</w:t>
            </w:r>
            <w:r>
              <w:rPr>
                <w:rFonts w:hint="eastAsia" w:ascii="Times New Roman" w:hAnsi="Times New Roman" w:cs="Times New Roman"/>
                <w:sz w:val="24"/>
                <w:szCs w:val="24"/>
                <w:highlight w:val="none"/>
              </w:rPr>
              <w:t>: Form for Provisional Acceptance of International Student by ZJU Supervisor</w:t>
            </w:r>
          </w:p>
        </w:tc>
      </w:tr>
      <w:tr w14:paraId="7AB49C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7054FE42">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Energy Engineering</w:t>
            </w:r>
          </w:p>
          <w:p w14:paraId="07AB0C5C">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"http://www.doe.zju.edu.cn" </w:instrText>
            </w:r>
            <w:r>
              <w:rPr>
                <w:highlight w:val="none"/>
              </w:rPr>
              <w:fldChar w:fldCharType="separate"/>
            </w:r>
            <w:r>
              <w:rPr>
                <w:rStyle w:val="14"/>
                <w:rFonts w:hint="eastAsia" w:ascii="Times New Roman" w:hAnsi="Times New Roman" w:cs="Times New Roman"/>
                <w:sz w:val="24"/>
                <w:szCs w:val="24"/>
                <w:highlight w:val="none"/>
              </w:rPr>
              <w:t>http://www.doe.zju.edu.cn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4805EBEE">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Power Engineering and Engineering Thermophysics</w:t>
            </w:r>
          </w:p>
        </w:tc>
        <w:tc>
          <w:tcPr>
            <w:tcW w:w="3370" w:type="dxa"/>
          </w:tcPr>
          <w:p w14:paraId="2638E061">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Suggested to Have</w:t>
            </w:r>
            <w:r>
              <w:rPr>
                <w:rFonts w:hint="eastAsia" w:ascii="Times New Roman" w:hAnsi="Times New Roman" w:cs="Times New Roman"/>
                <w:sz w:val="24"/>
                <w:szCs w:val="24"/>
                <w:highlight w:val="none"/>
              </w:rPr>
              <w:t>: Form for Provisional Acceptance International Student by ZJU Supervisor</w:t>
            </w:r>
          </w:p>
          <w:p w14:paraId="2307BB99">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Contact</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rPr>
              <w:t>+86 571 8795</w:t>
            </w:r>
            <w:r>
              <w:rPr>
                <w:rFonts w:hint="eastAsia" w:ascii="Times New Roman" w:hAnsi="Times New Roman" w:cs="Times New Roman"/>
                <w:sz w:val="24"/>
                <w:szCs w:val="24"/>
                <w:highlight w:val="none"/>
                <w:lang w:val="en-US" w:eastAsia="zh-CN"/>
              </w:rPr>
              <w:t>1008</w:t>
            </w:r>
            <w:r>
              <w:rPr>
                <w:rFonts w:hint="eastAsia" w:ascii="Times New Roman" w:hAnsi="Times New Roman" w:cs="Times New Roman"/>
                <w:sz w:val="24"/>
                <w:szCs w:val="24"/>
                <w:highlight w:val="none"/>
              </w:rPr>
              <w:t xml:space="preserve">, </w:t>
            </w:r>
            <w:r>
              <w:rPr>
                <w:highlight w:val="none"/>
              </w:rPr>
              <w:fldChar w:fldCharType="begin"/>
            </w:r>
            <w:r>
              <w:rPr>
                <w:highlight w:val="none"/>
              </w:rPr>
              <w:instrText xml:space="preserve"> HYPERLINK "mailto:rlzhu@zju.edu.cn" </w:instrText>
            </w:r>
            <w:r>
              <w:rPr>
                <w:highlight w:val="none"/>
              </w:rPr>
              <w:fldChar w:fldCharType="separate"/>
            </w:r>
            <w:r>
              <w:rPr>
                <w:rStyle w:val="14"/>
                <w:rFonts w:hint="eastAsia" w:ascii="Times New Roman" w:hAnsi="Times New Roman" w:cs="Times New Roman"/>
                <w:sz w:val="24"/>
                <w:szCs w:val="24"/>
                <w:highlight w:val="none"/>
                <w:lang w:val="en-US" w:eastAsia="zh-CN"/>
              </w:rPr>
              <w:t>yitonghua</w:t>
            </w:r>
            <w:r>
              <w:rPr>
                <w:rStyle w:val="14"/>
                <w:rFonts w:hint="eastAsia" w:ascii="Times New Roman" w:hAnsi="Times New Roman" w:cs="Times New Roman"/>
                <w:sz w:val="24"/>
                <w:szCs w:val="24"/>
                <w:highlight w:val="none"/>
              </w:rPr>
              <w:t>@zju.edu.cn</w:t>
            </w:r>
            <w:r>
              <w:rPr>
                <w:rStyle w:val="14"/>
                <w:rFonts w:hint="eastAsia" w:ascii="Times New Roman" w:hAnsi="Times New Roman" w:cs="Times New Roman"/>
                <w:sz w:val="24"/>
                <w:szCs w:val="24"/>
                <w:highlight w:val="none"/>
              </w:rPr>
              <w:fldChar w:fldCharType="end"/>
            </w:r>
          </w:p>
        </w:tc>
      </w:tr>
      <w:tr w14:paraId="12256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4753" w:type="dxa"/>
            <w:vMerge w:val="restart"/>
          </w:tcPr>
          <w:p w14:paraId="7DDECBE8">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Information Science and Electronic Engineering </w:t>
            </w:r>
          </w:p>
          <w:p w14:paraId="674191DE">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"http://www.isee.zju.edu.cn" </w:instrText>
            </w:r>
            <w:r>
              <w:rPr>
                <w:highlight w:val="none"/>
              </w:rPr>
              <w:fldChar w:fldCharType="separate"/>
            </w:r>
            <w:r>
              <w:rPr>
                <w:rStyle w:val="14"/>
                <w:rFonts w:hint="eastAsia" w:ascii="Times New Roman" w:hAnsi="Times New Roman" w:cs="Times New Roman"/>
                <w:sz w:val="24"/>
                <w:szCs w:val="24"/>
                <w:highlight w:val="none"/>
              </w:rPr>
              <w:t>http://www.isee.zju.edu.cn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5985E4F6">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Electronic Science and Technology</w:t>
            </w:r>
          </w:p>
        </w:tc>
        <w:tc>
          <w:tcPr>
            <w:tcW w:w="3370" w:type="dxa"/>
            <w:vMerge w:val="restart"/>
          </w:tcPr>
          <w:p w14:paraId="3FD4BF2F">
            <w:pPr>
              <w:widowControl/>
              <w:spacing w:line="360" w:lineRule="exact"/>
              <w:rPr>
                <w:rFonts w:hint="eastAsia" w:ascii="Times New Roman" w:hAnsi="Times New Roman" w:cs="Times New Roman"/>
                <w:sz w:val="24"/>
                <w:szCs w:val="24"/>
                <w:highlight w:val="none"/>
              </w:rPr>
            </w:pPr>
            <w:r>
              <w:rPr>
                <w:rFonts w:hint="eastAsia" w:ascii="Times New Roman" w:hAnsi="Times New Roman" w:cs="Times New Roman"/>
                <w:b/>
                <w:bCs/>
                <w:sz w:val="24"/>
                <w:szCs w:val="24"/>
                <w:highlight w:val="none"/>
              </w:rPr>
              <w:t xml:space="preserve">Must Have: </w:t>
            </w:r>
            <w:r>
              <w:rPr>
                <w:rFonts w:hint="eastAsia" w:ascii="Times New Roman" w:hAnsi="Times New Roman" w:cs="Times New Roman"/>
                <w:sz w:val="24"/>
                <w:szCs w:val="24"/>
                <w:highlight w:val="none"/>
              </w:rPr>
              <w:t>Form for Provisional Acceptance of International Student by ZJU supervisor</w:t>
            </w:r>
          </w:p>
          <w:p w14:paraId="1FE43DD9">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Contact</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rPr>
              <w:t>+86 571 87951</w:t>
            </w:r>
            <w:r>
              <w:rPr>
                <w:rFonts w:hint="eastAsia" w:ascii="Times New Roman" w:hAnsi="Times New Roman" w:cs="Times New Roman"/>
                <w:sz w:val="24"/>
                <w:szCs w:val="24"/>
                <w:highlight w:val="none"/>
                <w:lang w:val="en-US" w:eastAsia="zh-CN"/>
              </w:rPr>
              <w:t>729</w:t>
            </w:r>
            <w:r>
              <w:rPr>
                <w:rFonts w:hint="eastAsia" w:ascii="Times New Roman" w:hAnsi="Times New Roman" w:cs="Times New Roman"/>
                <w:sz w:val="24"/>
                <w:szCs w:val="24"/>
                <w:highlight w:val="none"/>
              </w:rPr>
              <w:t xml:space="preserve">, </w:t>
            </w:r>
            <w:r>
              <w:rPr>
                <w:highlight w:val="none"/>
              </w:rPr>
              <w:fldChar w:fldCharType="begin"/>
            </w:r>
            <w:r>
              <w:rPr>
                <w:highlight w:val="none"/>
              </w:rPr>
              <w:instrText xml:space="preserve"> HYPERLINK "mailto:zhongtingting@zju.edu.cn" </w:instrText>
            </w:r>
            <w:r>
              <w:rPr>
                <w:highlight w:val="none"/>
              </w:rPr>
              <w:fldChar w:fldCharType="separate"/>
            </w:r>
            <w:r>
              <w:rPr>
                <w:rStyle w:val="14"/>
                <w:rFonts w:hint="eastAsia" w:ascii="Times New Roman" w:hAnsi="Times New Roman" w:cs="Times New Roman"/>
                <w:sz w:val="24"/>
                <w:szCs w:val="24"/>
                <w:highlight w:val="none"/>
              </w:rPr>
              <w:t>zhongtingting@zju.edu.cn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r>
      <w:tr w14:paraId="2A47C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4753" w:type="dxa"/>
            <w:vMerge w:val="continue"/>
          </w:tcPr>
          <w:p w14:paraId="3F2CCFB6">
            <w:pPr>
              <w:spacing w:line="360" w:lineRule="auto"/>
              <w:rPr>
                <w:rFonts w:ascii="Times New Roman" w:hAnsi="Times New Roman" w:cs="Times New Roman"/>
                <w:sz w:val="24"/>
                <w:szCs w:val="24"/>
                <w:highlight w:val="none"/>
              </w:rPr>
            </w:pPr>
          </w:p>
        </w:tc>
        <w:tc>
          <w:tcPr>
            <w:tcW w:w="2651" w:type="dxa"/>
          </w:tcPr>
          <w:p w14:paraId="35293C11">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Information and Communication Engineering</w:t>
            </w:r>
          </w:p>
        </w:tc>
        <w:tc>
          <w:tcPr>
            <w:tcW w:w="3370" w:type="dxa"/>
            <w:vMerge w:val="continue"/>
          </w:tcPr>
          <w:p w14:paraId="09F22A27">
            <w:pPr>
              <w:widowControl/>
              <w:spacing w:line="360" w:lineRule="exact"/>
              <w:rPr>
                <w:rFonts w:ascii="Times New Roman" w:hAnsi="Times New Roman" w:cs="Times New Roman"/>
                <w:sz w:val="24"/>
                <w:szCs w:val="24"/>
                <w:highlight w:val="none"/>
              </w:rPr>
            </w:pPr>
          </w:p>
        </w:tc>
      </w:tr>
      <w:tr w14:paraId="1DAE5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1E05577F">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Control Science and Engineering</w:t>
            </w:r>
          </w:p>
          <w:p w14:paraId="4DFA7063">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"http://www.cse.zju.edu.cn" </w:instrText>
            </w:r>
            <w:r>
              <w:rPr>
                <w:highlight w:val="none"/>
              </w:rPr>
              <w:fldChar w:fldCharType="separate"/>
            </w:r>
            <w:r>
              <w:rPr>
                <w:rStyle w:val="14"/>
                <w:rFonts w:hint="eastAsia" w:ascii="Times New Roman" w:hAnsi="Times New Roman" w:cs="Times New Roman"/>
                <w:sz w:val="24"/>
                <w:szCs w:val="24"/>
                <w:highlight w:val="none"/>
              </w:rPr>
              <w:t>http://www.cse.zju.edu.cn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1BB66A39">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Control Science and Engineering</w:t>
            </w:r>
          </w:p>
        </w:tc>
        <w:tc>
          <w:tcPr>
            <w:tcW w:w="3370" w:type="dxa"/>
          </w:tcPr>
          <w:p w14:paraId="56087F8F">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 xml:space="preserve">Must Have: </w:t>
            </w:r>
            <w:r>
              <w:rPr>
                <w:rFonts w:hint="eastAsia" w:ascii="Times New Roman" w:hAnsi="Times New Roman" w:cs="Times New Roman"/>
                <w:sz w:val="24"/>
                <w:szCs w:val="24"/>
                <w:highlight w:val="none"/>
              </w:rPr>
              <w:t>Form for Provisional Acceptance of International Student by ZJU supervisor</w:t>
            </w:r>
          </w:p>
        </w:tc>
      </w:tr>
      <w:tr w14:paraId="0DFC5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44CF96CF">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Computer Science and Technology</w:t>
            </w:r>
          </w:p>
          <w:p w14:paraId="6AD9582A">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"http://www.cs.zju.edu.cn" </w:instrText>
            </w:r>
            <w:r>
              <w:rPr>
                <w:highlight w:val="none"/>
              </w:rPr>
              <w:fldChar w:fldCharType="separate"/>
            </w:r>
            <w:r>
              <w:rPr>
                <w:rStyle w:val="14"/>
                <w:rFonts w:hint="eastAsia" w:ascii="Times New Roman" w:hAnsi="Times New Roman" w:cs="Times New Roman"/>
                <w:sz w:val="24"/>
                <w:szCs w:val="24"/>
                <w:highlight w:val="none"/>
              </w:rPr>
              <w:t>http://www.cs.zju.edu.cn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2F1842B6">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Software Engineering </w:t>
            </w:r>
          </w:p>
        </w:tc>
        <w:tc>
          <w:tcPr>
            <w:tcW w:w="3370" w:type="dxa"/>
          </w:tcPr>
          <w:p w14:paraId="2243DB4E">
            <w:pPr>
              <w:widowControl/>
              <w:spacing w:line="360" w:lineRule="exact"/>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Give priority to applicants who have Form for Provisional Acceptance of International Student by ZJU Supervisor</w:t>
            </w:r>
          </w:p>
          <w:p w14:paraId="1AE0A944">
            <w:pPr>
              <w:widowControl/>
              <w:spacing w:line="360" w:lineRule="exact"/>
              <w:rPr>
                <w:rFonts w:ascii="Times New Roman" w:hAnsi="Times New Roman" w:cs="Times New Roman"/>
                <w:b/>
                <w:bCs/>
                <w:sz w:val="24"/>
                <w:szCs w:val="24"/>
                <w:highlight w:val="none"/>
              </w:rPr>
            </w:pPr>
          </w:p>
          <w:p w14:paraId="6281283A">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Contact</w:t>
            </w:r>
            <w:r>
              <w:rPr>
                <w:rFonts w:hint="eastAsia" w:ascii="Times New Roman" w:hAnsi="Times New Roman" w:cs="Times New Roman"/>
                <w:sz w:val="24"/>
                <w:szCs w:val="24"/>
                <w:highlight w:val="none"/>
              </w:rPr>
              <w:t>: +86 571 87953863,</w:t>
            </w:r>
          </w:p>
          <w:p w14:paraId="7DB80A3C">
            <w:pPr>
              <w:widowControl/>
              <w:spacing w:line="360" w:lineRule="exact"/>
              <w:rPr>
                <w:rFonts w:ascii="Times New Roman" w:hAnsi="Times New Roman" w:cs="Times New Roman"/>
                <w:sz w:val="24"/>
                <w:szCs w:val="24"/>
                <w:highlight w:val="none"/>
              </w:rPr>
            </w:pPr>
            <w:r>
              <w:rPr>
                <w:highlight w:val="none"/>
              </w:rPr>
              <w:fldChar w:fldCharType="begin"/>
            </w:r>
            <w:r>
              <w:rPr>
                <w:highlight w:val="none"/>
              </w:rPr>
              <w:instrText xml:space="preserve"> HYPERLINK "mailto:qiaoliqing@zju.edu.cn" </w:instrText>
            </w:r>
            <w:r>
              <w:rPr>
                <w:highlight w:val="none"/>
              </w:rPr>
              <w:fldChar w:fldCharType="separate"/>
            </w:r>
            <w:r>
              <w:rPr>
                <w:rStyle w:val="14"/>
                <w:rFonts w:hint="eastAsia" w:ascii="Times New Roman" w:hAnsi="Times New Roman" w:cs="Times New Roman"/>
                <w:sz w:val="24"/>
                <w:szCs w:val="24"/>
                <w:highlight w:val="none"/>
              </w:rPr>
              <w:t>qiaoliqing@zju.edu.cn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r>
      <w:tr w14:paraId="61371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53" w:type="dxa"/>
          </w:tcPr>
          <w:p w14:paraId="25E804C5">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Biomedical Engineering and Instrument Science </w:t>
            </w:r>
          </w:p>
          <w:p w14:paraId="510BC28C">
            <w:pPr>
              <w:spacing w:line="360" w:lineRule="auto"/>
              <w:rPr>
                <w:rFonts w:ascii="Times New Roman" w:hAnsi="Times New Roman" w:cs="Times New Roman"/>
                <w:sz w:val="24"/>
                <w:szCs w:val="24"/>
                <w:highlight w:val="none"/>
              </w:rPr>
            </w:pPr>
            <w:r>
              <w:rPr>
                <w:highlight w:val="none"/>
              </w:rPr>
              <w:fldChar w:fldCharType="begin"/>
            </w:r>
            <w:r>
              <w:rPr>
                <w:highlight w:val="none"/>
              </w:rPr>
              <w:instrText xml:space="preserve"> HYPERLINK "http://www.cbeis.zju.edu.cn" </w:instrText>
            </w:r>
            <w:r>
              <w:rPr>
                <w:highlight w:val="none"/>
              </w:rPr>
              <w:fldChar w:fldCharType="separate"/>
            </w:r>
            <w:r>
              <w:rPr>
                <w:rStyle w:val="14"/>
                <w:rFonts w:hint="eastAsia" w:ascii="Times New Roman" w:hAnsi="Times New Roman" w:cs="Times New Roman"/>
                <w:sz w:val="24"/>
                <w:szCs w:val="24"/>
                <w:highlight w:val="none"/>
              </w:rPr>
              <w:t>http://www.cbeis.zju.edu.cn</w:t>
            </w:r>
            <w:r>
              <w:rPr>
                <w:rStyle w:val="14"/>
                <w:rFonts w:hint="eastAsia" w:ascii="Times New Roman" w:hAnsi="Times New Roman" w:cs="Times New Roman"/>
                <w:sz w:val="24"/>
                <w:szCs w:val="24"/>
                <w:highlight w:val="none"/>
              </w:rPr>
              <w:fldChar w:fldCharType="end"/>
            </w:r>
            <w:r>
              <w:rPr>
                <w:rFonts w:hint="eastAsia" w:ascii="Times New Roman" w:hAnsi="Times New Roman" w:cs="Times New Roman"/>
                <w:sz w:val="24"/>
                <w:szCs w:val="24"/>
                <w:highlight w:val="none"/>
              </w:rPr>
              <w:t xml:space="preserve"> </w:t>
            </w:r>
          </w:p>
        </w:tc>
        <w:tc>
          <w:tcPr>
            <w:tcW w:w="2651" w:type="dxa"/>
          </w:tcPr>
          <w:p w14:paraId="4B334B8D">
            <w:pPr>
              <w:widowControl/>
              <w:spacing w:line="360" w:lineRule="exact"/>
              <w:rPr>
                <w:rFonts w:ascii="Times New Roman" w:hAnsi="Times New Roman" w:cs="Times New Roman"/>
                <w:sz w:val="24"/>
                <w:szCs w:val="24"/>
                <w:highlight w:val="none"/>
              </w:rPr>
            </w:pPr>
            <w:r>
              <w:rPr>
                <w:rFonts w:hint="eastAsia" w:ascii="Times New Roman" w:hAnsi="Times New Roman" w:cs="Times New Roman"/>
                <w:sz w:val="24"/>
                <w:szCs w:val="24"/>
                <w:highlight w:val="none"/>
              </w:rPr>
              <w:t>Biomedical Engineering</w:t>
            </w:r>
          </w:p>
        </w:tc>
        <w:tc>
          <w:tcPr>
            <w:tcW w:w="3370" w:type="dxa"/>
          </w:tcPr>
          <w:p w14:paraId="09E64022">
            <w:pPr>
              <w:widowControl/>
              <w:spacing w:line="360" w:lineRule="exact"/>
              <w:rPr>
                <w:rFonts w:ascii="Times New Roman" w:hAnsi="Times New Roman" w:cs="Times New Roman"/>
                <w:sz w:val="24"/>
                <w:szCs w:val="24"/>
                <w:highlight w:val="none"/>
              </w:rPr>
            </w:pPr>
            <w:r>
              <w:rPr>
                <w:rFonts w:hint="eastAsia" w:ascii="Times New Roman" w:hAnsi="Times New Roman" w:cs="Times New Roman"/>
                <w:b/>
                <w:bCs/>
                <w:sz w:val="24"/>
                <w:szCs w:val="24"/>
                <w:highlight w:val="none"/>
              </w:rPr>
              <w:t>Must Have:</w:t>
            </w:r>
            <w:r>
              <w:rPr>
                <w:rFonts w:hint="eastAsia" w:ascii="Times New Roman" w:hAnsi="Times New Roman" w:cs="Times New Roman"/>
                <w:sz w:val="24"/>
                <w:szCs w:val="24"/>
                <w:highlight w:val="none"/>
              </w:rPr>
              <w:t xml:space="preserve"> Form of Provisional Acceptance of International Student by ZJU Supervisor; Please contact the relevant professor to confirm language of instruction</w:t>
            </w:r>
          </w:p>
        </w:tc>
      </w:tr>
    </w:tbl>
    <w:p w14:paraId="1AAD7495">
      <w:pPr>
        <w:spacing w:line="360" w:lineRule="auto"/>
        <w:rPr>
          <w:b/>
          <w:sz w:val="24"/>
          <w:szCs w:val="24"/>
          <w:highlight w:val="none"/>
          <w:u w:val="single"/>
        </w:rPr>
      </w:pPr>
    </w:p>
    <w:p w14:paraId="0B5E3E57">
      <w:pPr>
        <w:spacing w:line="360" w:lineRule="auto"/>
        <w:rPr>
          <w:b/>
          <w:sz w:val="36"/>
          <w:szCs w:val="36"/>
          <w:highlight w:val="none"/>
          <w:u w:val="single"/>
        </w:rPr>
      </w:pPr>
      <w:r>
        <w:rPr>
          <w:rFonts w:hint="eastAsia"/>
          <w:b/>
          <w:sz w:val="36"/>
          <w:szCs w:val="36"/>
          <w:highlight w:val="none"/>
          <w:u w:val="single"/>
        </w:rPr>
        <w:t>Introduction to Schools</w:t>
      </w:r>
    </w:p>
    <w:p w14:paraId="398A4AA6">
      <w:pPr>
        <w:pStyle w:val="28"/>
        <w:numPr>
          <w:ilvl w:val="0"/>
          <w:numId w:val="1"/>
        </w:numPr>
        <w:spacing w:line="360" w:lineRule="auto"/>
        <w:ind w:firstLineChars="0"/>
        <w:rPr>
          <w:b/>
          <w:sz w:val="28"/>
          <w:szCs w:val="28"/>
          <w:highlight w:val="none"/>
        </w:rPr>
      </w:pPr>
      <w:r>
        <w:rPr>
          <w:rFonts w:hint="eastAsia"/>
          <w:b/>
          <w:sz w:val="28"/>
          <w:szCs w:val="28"/>
          <w:highlight w:val="none"/>
        </w:rPr>
        <w:t>School of Mechanical Engineering</w:t>
      </w:r>
    </w:p>
    <w:p w14:paraId="095EA13E">
      <w:pPr>
        <w:spacing w:line="360"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rPr>
        <w:t>http://me.zju.edu.cn/meenglish/main.psp</w:t>
      </w:r>
    </w:p>
    <w:p w14:paraId="0E5C8053">
      <w:pPr>
        <w:pStyle w:val="28"/>
        <w:numPr>
          <w:ilvl w:val="0"/>
          <w:numId w:val="1"/>
        </w:numPr>
        <w:spacing w:line="360" w:lineRule="auto"/>
        <w:ind w:firstLineChars="0"/>
        <w:rPr>
          <w:b/>
          <w:sz w:val="28"/>
          <w:szCs w:val="28"/>
          <w:highlight w:val="none"/>
        </w:rPr>
      </w:pPr>
      <w:r>
        <w:rPr>
          <w:rFonts w:hint="eastAsia"/>
          <w:b/>
          <w:sz w:val="28"/>
          <w:szCs w:val="28"/>
          <w:highlight w:val="none"/>
        </w:rPr>
        <w:t>School of Energy Engineering</w:t>
      </w:r>
    </w:p>
    <w:p w14:paraId="0DB3977E">
      <w:pPr>
        <w:spacing w:line="360"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rPr>
        <w:t>http://www.doe.zju.edu.cn/doeen/</w:t>
      </w:r>
    </w:p>
    <w:p w14:paraId="3DC77E1D">
      <w:pPr>
        <w:pStyle w:val="28"/>
        <w:numPr>
          <w:ilvl w:val="0"/>
          <w:numId w:val="1"/>
        </w:numPr>
        <w:spacing w:line="360" w:lineRule="auto"/>
        <w:ind w:firstLineChars="0"/>
        <w:rPr>
          <w:b/>
          <w:sz w:val="28"/>
          <w:szCs w:val="28"/>
          <w:highlight w:val="none"/>
        </w:rPr>
      </w:pPr>
      <w:r>
        <w:rPr>
          <w:rFonts w:hint="eastAsia"/>
          <w:b/>
          <w:sz w:val="28"/>
          <w:szCs w:val="28"/>
          <w:highlight w:val="none"/>
        </w:rPr>
        <w:t>School of Information Science and Electronic Engineering</w:t>
      </w:r>
    </w:p>
    <w:p w14:paraId="293DE100">
      <w:pPr>
        <w:spacing w:line="360" w:lineRule="auto"/>
        <w:ind w:firstLine="480" w:firstLineChars="200"/>
        <w:rPr>
          <w:rFonts w:ascii="Times New Roman" w:hAnsi="Times New Roman" w:cs="Times New Roman"/>
          <w:bCs/>
          <w:sz w:val="24"/>
          <w:szCs w:val="24"/>
          <w:highlight w:val="none"/>
        </w:rPr>
      </w:pPr>
      <w:r>
        <w:rPr>
          <w:rFonts w:hint="eastAsia" w:ascii="Times New Roman" w:hAnsi="Times New Roman" w:cs="Times New Roman"/>
          <w:bCs/>
          <w:sz w:val="24"/>
          <w:szCs w:val="24"/>
          <w:highlight w:val="none"/>
        </w:rPr>
        <w:t>http://www.isee.zju.edu.cn/iseenglish/</w:t>
      </w:r>
    </w:p>
    <w:p w14:paraId="45ED74E5">
      <w:pPr>
        <w:pStyle w:val="28"/>
        <w:numPr>
          <w:ilvl w:val="0"/>
          <w:numId w:val="1"/>
        </w:numPr>
        <w:spacing w:line="360" w:lineRule="auto"/>
        <w:ind w:firstLineChars="0"/>
        <w:rPr>
          <w:b/>
          <w:sz w:val="28"/>
          <w:szCs w:val="28"/>
          <w:highlight w:val="none"/>
        </w:rPr>
      </w:pPr>
      <w:r>
        <w:rPr>
          <w:rFonts w:hint="eastAsia"/>
          <w:b/>
          <w:sz w:val="28"/>
          <w:szCs w:val="28"/>
          <w:highlight w:val="none"/>
        </w:rPr>
        <w:t>School of Control Science and Engineering</w:t>
      </w:r>
    </w:p>
    <w:p w14:paraId="41AA625D">
      <w:pPr>
        <w:spacing w:line="360"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rPr>
        <w:t>http://www.cse.zju.edu.cn/cseenglish/main.htm</w:t>
      </w:r>
    </w:p>
    <w:p w14:paraId="408C5636">
      <w:pPr>
        <w:pStyle w:val="28"/>
        <w:numPr>
          <w:ilvl w:val="0"/>
          <w:numId w:val="1"/>
        </w:numPr>
        <w:spacing w:line="360" w:lineRule="auto"/>
        <w:ind w:firstLineChars="0"/>
        <w:rPr>
          <w:b/>
          <w:sz w:val="28"/>
          <w:szCs w:val="28"/>
          <w:highlight w:val="none"/>
        </w:rPr>
      </w:pPr>
      <w:r>
        <w:rPr>
          <w:rFonts w:hint="eastAsia"/>
          <w:b/>
          <w:sz w:val="28"/>
          <w:szCs w:val="28"/>
          <w:highlight w:val="none"/>
        </w:rPr>
        <w:t>School of Computer Science and Technology</w:t>
      </w:r>
    </w:p>
    <w:p w14:paraId="62D439F2">
      <w:pPr>
        <w:spacing w:line="360"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rPr>
        <w:t>http://www.en.cs.zju.edu.cn/</w:t>
      </w:r>
    </w:p>
    <w:p w14:paraId="02BFDB13">
      <w:pPr>
        <w:pStyle w:val="28"/>
        <w:numPr>
          <w:ilvl w:val="0"/>
          <w:numId w:val="1"/>
        </w:numPr>
        <w:spacing w:line="360" w:lineRule="auto"/>
        <w:ind w:firstLineChars="0"/>
        <w:rPr>
          <w:b/>
          <w:sz w:val="28"/>
          <w:szCs w:val="28"/>
          <w:highlight w:val="none"/>
        </w:rPr>
      </w:pPr>
      <w:r>
        <w:rPr>
          <w:rFonts w:hint="eastAsia"/>
          <w:b/>
          <w:sz w:val="28"/>
          <w:szCs w:val="28"/>
          <w:highlight w:val="none"/>
        </w:rPr>
        <w:t xml:space="preserve">School of Aeronautics and Astronautics </w:t>
      </w:r>
    </w:p>
    <w:p w14:paraId="1544196F">
      <w:pPr>
        <w:spacing w:line="360"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rPr>
        <w:t>http://esaa.zju.edu.cn/</w:t>
      </w:r>
    </w:p>
    <w:p w14:paraId="70906D46">
      <w:pPr>
        <w:pStyle w:val="28"/>
        <w:numPr>
          <w:ilvl w:val="0"/>
          <w:numId w:val="1"/>
        </w:numPr>
        <w:spacing w:line="360" w:lineRule="auto"/>
        <w:ind w:firstLineChars="0"/>
        <w:rPr>
          <w:b/>
          <w:sz w:val="28"/>
          <w:szCs w:val="28"/>
          <w:highlight w:val="none"/>
        </w:rPr>
      </w:pPr>
      <w:r>
        <w:rPr>
          <w:rFonts w:hint="eastAsia"/>
          <w:b/>
          <w:sz w:val="28"/>
          <w:szCs w:val="28"/>
          <w:highlight w:val="none"/>
        </w:rPr>
        <w:t>School of Physics</w:t>
      </w:r>
    </w:p>
    <w:p w14:paraId="6FBCFEE1">
      <w:pPr>
        <w:spacing w:line="360" w:lineRule="auto"/>
        <w:ind w:firstLine="480" w:firstLineChars="200"/>
        <w:rPr>
          <w:rFonts w:ascii="Times New Roman" w:hAnsi="Times New Roman" w:cs="Times New Roman"/>
          <w:bCs/>
          <w:sz w:val="24"/>
          <w:highlight w:val="none"/>
        </w:rPr>
      </w:pPr>
      <w:r>
        <w:rPr>
          <w:rFonts w:hint="eastAsia" w:ascii="Times New Roman" w:hAnsi="Times New Roman" w:cs="Times New Roman"/>
          <w:bCs/>
          <w:sz w:val="24"/>
          <w:highlight w:val="none"/>
        </w:rPr>
        <w:t>https://physics.zju.edu.cn/phy/</w:t>
      </w:r>
    </w:p>
    <w:p w14:paraId="408ADFAB">
      <w:pPr>
        <w:pStyle w:val="28"/>
        <w:numPr>
          <w:ilvl w:val="0"/>
          <w:numId w:val="1"/>
        </w:numPr>
        <w:spacing w:line="360" w:lineRule="auto"/>
        <w:ind w:firstLineChars="0"/>
        <w:rPr>
          <w:b/>
          <w:sz w:val="28"/>
          <w:szCs w:val="28"/>
          <w:highlight w:val="none"/>
        </w:rPr>
      </w:pPr>
      <w:r>
        <w:rPr>
          <w:rFonts w:hint="eastAsia"/>
          <w:b/>
          <w:sz w:val="28"/>
          <w:szCs w:val="28"/>
          <w:highlight w:val="none"/>
        </w:rPr>
        <w:t xml:space="preserve">School of Materials Science and Engineering </w:t>
      </w:r>
    </w:p>
    <w:p w14:paraId="2AB38C8C">
      <w:pPr>
        <w:spacing w:line="360" w:lineRule="auto"/>
        <w:ind w:firstLine="480" w:firstLineChars="200"/>
        <w:rPr>
          <w:rFonts w:ascii="Times New Roman" w:hAnsi="Times New Roman" w:cs="Times New Roman"/>
          <w:bCs/>
          <w:sz w:val="24"/>
          <w:highlight w:val="none"/>
        </w:rPr>
      </w:pPr>
      <w:r>
        <w:rPr>
          <w:rFonts w:hint="eastAsia" w:ascii="Times New Roman" w:hAnsi="Times New Roman" w:cs="Times New Roman"/>
          <w:bCs/>
          <w:sz w:val="24"/>
          <w:highlight w:val="none"/>
        </w:rPr>
        <w:t>https://mse.zju.edu.cn/enmse/</w:t>
      </w:r>
    </w:p>
    <w:p w14:paraId="4523A024">
      <w:pPr>
        <w:pStyle w:val="28"/>
        <w:numPr>
          <w:ilvl w:val="0"/>
          <w:numId w:val="1"/>
        </w:numPr>
        <w:spacing w:line="360" w:lineRule="auto"/>
        <w:ind w:firstLineChars="0"/>
        <w:rPr>
          <w:b/>
          <w:sz w:val="28"/>
          <w:szCs w:val="28"/>
          <w:highlight w:val="none"/>
        </w:rPr>
      </w:pPr>
      <w:r>
        <w:rPr>
          <w:rFonts w:hint="eastAsia"/>
          <w:b/>
          <w:sz w:val="28"/>
          <w:szCs w:val="28"/>
          <w:highlight w:val="none"/>
        </w:rPr>
        <w:t xml:space="preserve">School of Biomedical Engineering and Instrument Science </w:t>
      </w:r>
    </w:p>
    <w:p w14:paraId="02C35149">
      <w:pPr>
        <w:spacing w:line="360" w:lineRule="auto"/>
        <w:ind w:firstLine="480" w:firstLineChars="200"/>
        <w:rPr>
          <w:rFonts w:cstheme="minorHAnsi"/>
          <w:bCs/>
          <w:sz w:val="24"/>
          <w:szCs w:val="24"/>
          <w:highlight w:val="none"/>
        </w:rPr>
      </w:pPr>
      <w:r>
        <w:rPr>
          <w:rFonts w:hint="eastAsia" w:cstheme="minorHAnsi"/>
          <w:bCs/>
          <w:sz w:val="24"/>
          <w:szCs w:val="24"/>
          <w:highlight w:val="none"/>
        </w:rPr>
        <w:t>http://www.cbeis.zju.edu.cn/cbeisen/</w:t>
      </w:r>
    </w:p>
    <w:p w14:paraId="1A120695">
      <w:pPr>
        <w:spacing w:line="360" w:lineRule="auto"/>
        <w:rPr>
          <w:b/>
          <w:sz w:val="36"/>
          <w:szCs w:val="36"/>
          <w:highlight w:val="none"/>
          <w:u w:val="single"/>
        </w:rPr>
      </w:pPr>
    </w:p>
    <w:p w14:paraId="40934A4A">
      <w:pPr>
        <w:spacing w:line="360" w:lineRule="auto"/>
        <w:rPr>
          <w:b/>
          <w:sz w:val="36"/>
          <w:szCs w:val="36"/>
          <w:highlight w:val="none"/>
          <w:u w:val="single"/>
        </w:rPr>
      </w:pPr>
      <w:r>
        <w:rPr>
          <w:rFonts w:hint="eastAsia"/>
          <w:b/>
          <w:sz w:val="36"/>
          <w:szCs w:val="36"/>
          <w:highlight w:val="none"/>
          <w:u w:val="single"/>
        </w:rPr>
        <w:t>Scholarship and Program Application</w:t>
      </w:r>
    </w:p>
    <w:p w14:paraId="6D95C049">
      <w:pPr>
        <w:pStyle w:val="28"/>
        <w:numPr>
          <w:ilvl w:val="0"/>
          <w:numId w:val="2"/>
        </w:numPr>
        <w:spacing w:line="360" w:lineRule="auto"/>
        <w:ind w:firstLineChars="0"/>
        <w:rPr>
          <w:b/>
          <w:sz w:val="28"/>
          <w:szCs w:val="28"/>
          <w:highlight w:val="none"/>
        </w:rPr>
      </w:pPr>
      <w:r>
        <w:rPr>
          <w:b/>
          <w:sz w:val="28"/>
          <w:szCs w:val="28"/>
          <w:highlight w:val="none"/>
        </w:rPr>
        <w:t>Application Deadline</w:t>
      </w:r>
    </w:p>
    <w:p w14:paraId="24FEB4B2">
      <w:pPr>
        <w:spacing w:line="500" w:lineRule="exact"/>
        <w:rPr>
          <w:rFonts w:ascii="Times New Roman" w:hAnsi="Times New Roman" w:cs="Times New Roman"/>
          <w:color w:val="000000"/>
          <w:kern w:val="0"/>
          <w:sz w:val="24"/>
          <w:highlight w:val="none"/>
        </w:rPr>
      </w:pPr>
      <w:r>
        <w:rPr>
          <w:rFonts w:ascii="Times New Roman" w:hAnsi="Times New Roman" w:cs="Times New Roman"/>
          <w:color w:val="000000"/>
          <w:kern w:val="0"/>
          <w:sz w:val="24"/>
          <w:highlight w:val="none"/>
        </w:rPr>
        <w:t xml:space="preserve">Applicants should </w:t>
      </w:r>
      <w:r>
        <w:rPr>
          <w:rFonts w:hint="eastAsia" w:ascii="Times New Roman" w:hAnsi="Times New Roman" w:cs="Times New Roman"/>
          <w:b/>
          <w:bCs/>
          <w:color w:val="000000"/>
          <w:kern w:val="0"/>
          <w:sz w:val="24"/>
          <w:highlight w:val="none"/>
        </w:rPr>
        <w:t>Complete Online Applications of both CSC system</w:t>
      </w:r>
      <w:r>
        <w:rPr>
          <w:rFonts w:hint="eastAsia" w:ascii="Times New Roman" w:hAnsi="Times New Roman" w:cs="Times New Roman"/>
          <w:b/>
          <w:bCs/>
          <w:color w:val="000000"/>
          <w:kern w:val="0"/>
          <w:sz w:val="24"/>
          <w:highlight w:val="none"/>
          <w:u w:val="single"/>
        </w:rPr>
        <w:t xml:space="preserve"> </w:t>
      </w:r>
      <w:r>
        <w:rPr>
          <w:rFonts w:hint="eastAsia" w:ascii="Times New Roman" w:hAnsi="Times New Roman" w:cs="Times New Roman"/>
          <w:color w:val="000000"/>
          <w:kern w:val="0"/>
          <w:sz w:val="24"/>
          <w:highlight w:val="none"/>
        </w:rPr>
        <w:t>(</w:t>
      </w:r>
      <w:r>
        <w:rPr>
          <w:highlight w:val="none"/>
        </w:rPr>
        <w:fldChar w:fldCharType="begin"/>
      </w:r>
      <w:r>
        <w:rPr>
          <w:highlight w:val="none"/>
        </w:rPr>
        <w:instrText xml:space="preserve"> HYPERLINK "https://studyinchina.csc.edu.cn/" \l "/register" </w:instrText>
      </w:r>
      <w:r>
        <w:rPr>
          <w:highlight w:val="none"/>
        </w:rPr>
        <w:fldChar w:fldCharType="separate"/>
      </w:r>
      <w:r>
        <w:rPr>
          <w:rStyle w:val="14"/>
          <w:rFonts w:ascii="Times New Roman" w:hAnsi="Times New Roman" w:cs="Times New Roman"/>
          <w:kern w:val="0"/>
          <w:sz w:val="24"/>
          <w:highlight w:val="none"/>
          <w:u w:val="none"/>
        </w:rPr>
        <w:t>https://studyinchina.csc.edu.cn/#/register</w:t>
      </w:r>
      <w:r>
        <w:rPr>
          <w:rStyle w:val="14"/>
          <w:rFonts w:ascii="Times New Roman" w:hAnsi="Times New Roman" w:cs="Times New Roman"/>
          <w:kern w:val="0"/>
          <w:sz w:val="24"/>
          <w:highlight w:val="none"/>
          <w:u w:val="none"/>
        </w:rPr>
        <w:fldChar w:fldCharType="end"/>
      </w:r>
      <w:r>
        <w:rPr>
          <w:rFonts w:hint="eastAsia" w:ascii="Times New Roman" w:hAnsi="Times New Roman" w:cs="Times New Roman"/>
          <w:color w:val="000000"/>
          <w:kern w:val="0"/>
          <w:sz w:val="24"/>
          <w:highlight w:val="none"/>
        </w:rPr>
        <w:t xml:space="preserve">) and </w:t>
      </w:r>
      <w:r>
        <w:rPr>
          <w:rFonts w:hint="eastAsia" w:ascii="Times New Roman" w:hAnsi="Times New Roman" w:cs="Times New Roman"/>
          <w:b/>
          <w:bCs/>
          <w:color w:val="000000"/>
          <w:kern w:val="0"/>
          <w:sz w:val="24"/>
          <w:highlight w:val="none"/>
        </w:rPr>
        <w:t xml:space="preserve">ZJU system </w:t>
      </w:r>
      <w:r>
        <w:rPr>
          <w:rFonts w:hint="eastAsia" w:ascii="Times New Roman" w:hAnsi="Times New Roman" w:cs="Times New Roman"/>
          <w:color w:val="000000"/>
          <w:kern w:val="0"/>
          <w:sz w:val="24"/>
          <w:highlight w:val="none"/>
        </w:rPr>
        <w:t>(</w:t>
      </w:r>
      <w:r>
        <w:rPr>
          <w:rStyle w:val="14"/>
          <w:rFonts w:hint="eastAsia" w:ascii="Times New Roman" w:hAnsi="Times New Roman" w:eastAsia="宋体" w:cs="Times New Roman"/>
          <w:kern w:val="0"/>
          <w:sz w:val="24"/>
          <w:highlight w:val="none"/>
          <w:u w:val="none"/>
        </w:rPr>
        <w:t>https://intlstudent.zju.edu.cn/</w:t>
      </w:r>
      <w:r>
        <w:rPr>
          <w:rFonts w:hint="eastAsia" w:ascii="Times New Roman" w:hAnsi="Times New Roman" w:cs="Times New Roman"/>
          <w:color w:val="000000"/>
          <w:kern w:val="0"/>
          <w:sz w:val="24"/>
          <w:highlight w:val="none"/>
        </w:rPr>
        <w:t xml:space="preserve">) </w:t>
      </w:r>
      <w:r>
        <w:rPr>
          <w:rFonts w:hint="eastAsia" w:ascii="Times New Roman" w:hAnsi="Times New Roman" w:cs="Times New Roman"/>
          <w:b/>
          <w:bCs/>
          <w:color w:val="000000"/>
          <w:kern w:val="0"/>
          <w:sz w:val="24"/>
          <w:highlight w:val="none"/>
        </w:rPr>
        <w:t xml:space="preserve">no later than </w:t>
      </w:r>
      <w:r>
        <w:rPr>
          <w:rFonts w:hint="eastAsia" w:ascii="Times New Roman" w:hAnsi="Times New Roman" w:cs="Times New Roman"/>
          <w:b/>
          <w:bCs/>
          <w:color w:val="000000"/>
          <w:kern w:val="0"/>
          <w:sz w:val="24"/>
          <w:highlight w:val="none"/>
          <w:u w:val="single"/>
        </w:rPr>
        <w:t xml:space="preserve">December </w:t>
      </w:r>
      <w:r>
        <w:rPr>
          <w:rFonts w:hint="eastAsia" w:ascii="Times New Roman" w:hAnsi="Times New Roman" w:cs="Times New Roman"/>
          <w:b/>
          <w:bCs/>
          <w:color w:val="000000"/>
          <w:kern w:val="0"/>
          <w:sz w:val="24"/>
          <w:highlight w:val="none"/>
          <w:u w:val="single"/>
          <w:lang w:val="en-US" w:eastAsia="zh-CN"/>
        </w:rPr>
        <w:t>22</w:t>
      </w:r>
      <w:r>
        <w:rPr>
          <w:rFonts w:hint="eastAsia" w:ascii="Times New Roman" w:hAnsi="Times New Roman" w:cs="Times New Roman"/>
          <w:b/>
          <w:bCs/>
          <w:color w:val="000000"/>
          <w:kern w:val="0"/>
          <w:sz w:val="24"/>
          <w:highlight w:val="none"/>
          <w:u w:val="single"/>
        </w:rPr>
        <w:t>, 202</w:t>
      </w:r>
      <w:r>
        <w:rPr>
          <w:rFonts w:hint="eastAsia" w:ascii="Times New Roman" w:hAnsi="Times New Roman" w:cs="Times New Roman"/>
          <w:b/>
          <w:bCs/>
          <w:color w:val="000000"/>
          <w:kern w:val="0"/>
          <w:sz w:val="24"/>
          <w:highlight w:val="none"/>
          <w:u w:val="single"/>
          <w:lang w:val="en-US" w:eastAsia="zh-CN"/>
        </w:rPr>
        <w:t>5</w:t>
      </w:r>
      <w:r>
        <w:rPr>
          <w:rFonts w:hint="eastAsia" w:ascii="Times New Roman" w:hAnsi="Times New Roman" w:cs="Times New Roman"/>
          <w:b/>
          <w:bCs/>
          <w:color w:val="000000"/>
          <w:kern w:val="0"/>
          <w:sz w:val="24"/>
          <w:highlight w:val="none"/>
          <w:u w:val="single"/>
        </w:rPr>
        <w:t xml:space="preserve"> </w:t>
      </w:r>
      <w:r>
        <w:rPr>
          <w:rFonts w:hint="eastAsia" w:ascii="Times New Roman" w:hAnsi="Times New Roman" w:cs="Times New Roman"/>
          <w:b/>
          <w:bCs/>
          <w:color w:val="000000"/>
          <w:kern w:val="0"/>
          <w:sz w:val="24"/>
          <w:highlight w:val="none"/>
        </w:rPr>
        <w:t xml:space="preserve">(Beijing Time) </w:t>
      </w:r>
      <w:r>
        <w:rPr>
          <w:rFonts w:hint="eastAsia" w:ascii="Times New Roman" w:hAnsi="Times New Roman" w:cs="Times New Roman"/>
          <w:color w:val="000000"/>
          <w:kern w:val="0"/>
          <w:sz w:val="24"/>
          <w:highlight w:val="none"/>
        </w:rPr>
        <w:t xml:space="preserve">and </w:t>
      </w:r>
      <w:r>
        <w:rPr>
          <w:rFonts w:ascii="Times New Roman" w:hAnsi="Times New Roman" w:cs="Times New Roman"/>
          <w:color w:val="000000"/>
          <w:kern w:val="0"/>
          <w:sz w:val="24"/>
          <w:highlight w:val="none"/>
        </w:rPr>
        <w:t>email all the documents to the Contact Person at APSCO.</w:t>
      </w:r>
    </w:p>
    <w:p w14:paraId="5A66D406">
      <w:pPr>
        <w:spacing w:line="360" w:lineRule="auto"/>
        <w:rPr>
          <w:rFonts w:ascii="Times New Roman" w:hAnsi="Times New Roman" w:cs="Times New Roman"/>
          <w:color w:val="000000"/>
          <w:kern w:val="0"/>
          <w:sz w:val="24"/>
          <w:szCs w:val="24"/>
          <w:highlight w:val="none"/>
        </w:rPr>
      </w:pPr>
    </w:p>
    <w:p w14:paraId="35E0CF55">
      <w:pPr>
        <w:pStyle w:val="28"/>
        <w:numPr>
          <w:ilvl w:val="0"/>
          <w:numId w:val="2"/>
        </w:numPr>
        <w:spacing w:line="360" w:lineRule="auto"/>
        <w:ind w:firstLineChars="0"/>
        <w:rPr>
          <w:b/>
          <w:sz w:val="28"/>
          <w:szCs w:val="28"/>
          <w:highlight w:val="none"/>
        </w:rPr>
      </w:pPr>
      <w:r>
        <w:rPr>
          <w:rFonts w:hint="eastAsia"/>
          <w:b/>
          <w:sz w:val="28"/>
          <w:szCs w:val="28"/>
          <w:highlight w:val="none"/>
        </w:rPr>
        <w:t>Application Portals</w:t>
      </w:r>
    </w:p>
    <w:p w14:paraId="0C7ED1F7">
      <w:pPr>
        <w:spacing w:line="360" w:lineRule="auto"/>
        <w:jc w:val="left"/>
        <w:rPr>
          <w:rFonts w:ascii="Times New Roman" w:hAnsi="Times New Roman" w:cs="Times New Roman"/>
          <w:bCs/>
          <w:sz w:val="24"/>
          <w:szCs w:val="24"/>
          <w:highlight w:val="none"/>
        </w:rPr>
      </w:pPr>
      <w:r>
        <w:rPr>
          <w:rFonts w:ascii="Times New Roman" w:hAnsi="Times New Roman" w:cs="Times New Roman"/>
          <w:bCs/>
          <w:sz w:val="24"/>
          <w:szCs w:val="24"/>
          <w:highlight w:val="none"/>
        </w:rPr>
        <w:t>The CSC Online Application System is available at</w:t>
      </w:r>
      <w:r>
        <w:rPr>
          <w:rFonts w:hint="eastAsia" w:ascii="Times New Roman" w:hAnsi="Times New Roman" w:cs="Times New Roman"/>
          <w:bCs/>
          <w:sz w:val="24"/>
          <w:szCs w:val="24"/>
          <w:highlight w:val="none"/>
        </w:rPr>
        <w:t>:</w:t>
      </w:r>
      <w:r>
        <w:rPr>
          <w:rFonts w:ascii="Times New Roman" w:hAnsi="Times New Roman" w:cs="Times New Roman"/>
          <w:bCs/>
          <w:sz w:val="24"/>
          <w:szCs w:val="24"/>
          <w:highlight w:val="none"/>
        </w:rPr>
        <w:t xml:space="preserve"> </w:t>
      </w:r>
      <w:r>
        <w:rPr>
          <w:rStyle w:val="14"/>
          <w:rFonts w:ascii="Times New Roman" w:hAnsi="Times New Roman" w:eastAsia="宋体" w:cs="Times New Roman"/>
          <w:kern w:val="0"/>
          <w:sz w:val="24"/>
          <w:highlight w:val="none"/>
        </w:rPr>
        <w:t>https://studyinchina.csc.edu.cn/#/register</w:t>
      </w:r>
      <w:r>
        <w:rPr>
          <w:rStyle w:val="14"/>
          <w:rFonts w:hint="eastAsia" w:ascii="Times New Roman" w:hAnsi="Times New Roman" w:eastAsia="宋体" w:cs="Times New Roman"/>
          <w:kern w:val="0"/>
          <w:sz w:val="24"/>
          <w:highlight w:val="none"/>
        </w:rPr>
        <w:t xml:space="preserve"> </w:t>
      </w:r>
    </w:p>
    <w:p w14:paraId="78499B49">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Scholarship Type: B</w:t>
      </w:r>
    </w:p>
    <w:p w14:paraId="3AD74651">
      <w:pPr>
        <w:spacing w:line="360" w:lineRule="auto"/>
        <w:rPr>
          <w:rFonts w:ascii="Times New Roman" w:hAnsi="Times New Roman" w:cs="Times New Roman"/>
          <w:bCs/>
          <w:sz w:val="24"/>
          <w:szCs w:val="24"/>
          <w:highlight w:val="none"/>
        </w:rPr>
      </w:pPr>
      <w:r>
        <w:rPr>
          <w:rFonts w:hint="eastAsia" w:ascii="Times New Roman" w:hAnsi="Times New Roman" w:cs="Times New Roman"/>
          <w:bCs/>
          <w:sz w:val="24"/>
          <w:szCs w:val="24"/>
          <w:highlight w:val="none"/>
        </w:rPr>
        <w:t>ZJU</w:t>
      </w:r>
      <w:r>
        <w:rPr>
          <w:rFonts w:ascii="Times New Roman" w:hAnsi="Times New Roman" w:cs="Times New Roman"/>
          <w:bCs/>
          <w:sz w:val="24"/>
          <w:szCs w:val="24"/>
          <w:highlight w:val="none"/>
        </w:rPr>
        <w:t>'s University Code: 10</w:t>
      </w:r>
      <w:r>
        <w:rPr>
          <w:rFonts w:hint="eastAsia" w:ascii="Times New Roman" w:hAnsi="Times New Roman" w:cs="Times New Roman"/>
          <w:bCs/>
          <w:sz w:val="24"/>
          <w:szCs w:val="24"/>
          <w:highlight w:val="none"/>
        </w:rPr>
        <w:t>335</w:t>
      </w:r>
    </w:p>
    <w:p w14:paraId="6FB16292">
      <w:pPr>
        <w:spacing w:line="360" w:lineRule="auto"/>
        <w:rPr>
          <w:rFonts w:ascii="Times New Roman" w:hAnsi="Times New Roman" w:cs="Times New Roman"/>
          <w:bCs/>
          <w:sz w:val="24"/>
          <w:szCs w:val="24"/>
          <w:highlight w:val="none"/>
        </w:rPr>
      </w:pPr>
    </w:p>
    <w:p w14:paraId="031F7061">
      <w:pPr>
        <w:spacing w:line="360" w:lineRule="auto"/>
        <w:jc w:val="left"/>
        <w:rPr>
          <w:rStyle w:val="14"/>
          <w:rFonts w:ascii="Times New Roman" w:hAnsi="Times New Roman" w:eastAsia="宋体" w:cs="Times New Roman"/>
          <w:kern w:val="0"/>
          <w:sz w:val="24"/>
          <w:highlight w:val="none"/>
        </w:rPr>
      </w:pPr>
      <w:r>
        <w:rPr>
          <w:rFonts w:hint="eastAsia" w:ascii="Times New Roman" w:hAnsi="Times New Roman" w:cs="Times New Roman"/>
          <w:bCs/>
          <w:sz w:val="24"/>
          <w:szCs w:val="24"/>
          <w:highlight w:val="none"/>
        </w:rPr>
        <w:t xml:space="preserve">The ZJU Online Application System for International Students is available at: </w:t>
      </w:r>
      <w:r>
        <w:rPr>
          <w:rStyle w:val="14"/>
          <w:rFonts w:hint="eastAsia" w:ascii="Times New Roman" w:hAnsi="Times New Roman" w:eastAsia="宋体" w:cs="Times New Roman"/>
          <w:kern w:val="0"/>
          <w:sz w:val="24"/>
          <w:highlight w:val="none"/>
        </w:rPr>
        <w:t>https://intlstudent.zju.edu.cn/</w:t>
      </w:r>
    </w:p>
    <w:p w14:paraId="6826FE18">
      <w:pPr>
        <w:spacing w:line="360" w:lineRule="auto"/>
        <w:rPr>
          <w:rFonts w:ascii="Times New Roman" w:hAnsi="Times New Roman" w:cs="Times New Roman"/>
          <w:color w:val="000000"/>
          <w:kern w:val="0"/>
          <w:sz w:val="24"/>
          <w:szCs w:val="24"/>
          <w:highlight w:val="none"/>
        </w:rPr>
      </w:pPr>
    </w:p>
    <w:p w14:paraId="3AEEDC27">
      <w:pPr>
        <w:pStyle w:val="28"/>
        <w:numPr>
          <w:ilvl w:val="0"/>
          <w:numId w:val="2"/>
        </w:numPr>
        <w:spacing w:line="360" w:lineRule="auto"/>
        <w:ind w:firstLineChars="0"/>
        <w:rPr>
          <w:b/>
          <w:sz w:val="28"/>
          <w:szCs w:val="28"/>
          <w:highlight w:val="none"/>
        </w:rPr>
      </w:pPr>
      <w:r>
        <w:rPr>
          <w:rFonts w:hint="eastAsia"/>
          <w:b/>
          <w:sz w:val="28"/>
          <w:szCs w:val="28"/>
          <w:highlight w:val="none"/>
        </w:rPr>
        <w:t>Scholarship Coverage</w:t>
      </w:r>
    </w:p>
    <w:p w14:paraId="78809131">
      <w:pPr>
        <w:pStyle w:val="28"/>
        <w:numPr>
          <w:ilvl w:val="0"/>
          <w:numId w:val="3"/>
        </w:numPr>
        <w:spacing w:line="500" w:lineRule="exact"/>
        <w:ind w:left="360" w:firstLineChars="0"/>
        <w:rPr>
          <w:rFonts w:eastAsia="华文宋体"/>
          <w:sz w:val="24"/>
          <w:highlight w:val="none"/>
        </w:rPr>
      </w:pPr>
      <w:r>
        <w:rPr>
          <w:rFonts w:eastAsia="华文宋体"/>
          <w:sz w:val="24"/>
          <w:highlight w:val="none"/>
        </w:rPr>
        <w:t xml:space="preserve">Tuition </w:t>
      </w:r>
      <w:r>
        <w:rPr>
          <w:rFonts w:hint="eastAsia" w:eastAsia="华文宋体"/>
          <w:sz w:val="24"/>
          <w:highlight w:val="none"/>
        </w:rPr>
        <w:t>waiver</w:t>
      </w:r>
      <w:r>
        <w:rPr>
          <w:rFonts w:eastAsia="华文宋体"/>
          <w:sz w:val="24"/>
          <w:highlight w:val="none"/>
        </w:rPr>
        <w:t>;</w:t>
      </w:r>
    </w:p>
    <w:p w14:paraId="774EFA83">
      <w:pPr>
        <w:pStyle w:val="28"/>
        <w:numPr>
          <w:ilvl w:val="0"/>
          <w:numId w:val="3"/>
        </w:numPr>
        <w:spacing w:line="500" w:lineRule="exact"/>
        <w:ind w:left="360" w:firstLineChars="0"/>
        <w:rPr>
          <w:rFonts w:eastAsia="华文宋体"/>
          <w:sz w:val="24"/>
          <w:highlight w:val="none"/>
        </w:rPr>
      </w:pPr>
      <w:r>
        <w:rPr>
          <w:rFonts w:hint="eastAsia" w:eastAsia="华文宋体"/>
          <w:sz w:val="24"/>
          <w:highlight w:val="none"/>
        </w:rPr>
        <w:t>Free accommodation on campus or accommodation subsidy</w:t>
      </w:r>
      <w:r>
        <w:rPr>
          <w:rFonts w:eastAsia="华文宋体"/>
          <w:sz w:val="24"/>
          <w:highlight w:val="none"/>
        </w:rPr>
        <w:t>;</w:t>
      </w:r>
    </w:p>
    <w:p w14:paraId="2BED5B38">
      <w:pPr>
        <w:pStyle w:val="28"/>
        <w:numPr>
          <w:ilvl w:val="0"/>
          <w:numId w:val="3"/>
        </w:numPr>
        <w:spacing w:line="500" w:lineRule="exact"/>
        <w:ind w:left="360" w:firstLineChars="0"/>
        <w:rPr>
          <w:rFonts w:eastAsia="华文宋体"/>
          <w:sz w:val="24"/>
          <w:highlight w:val="none"/>
        </w:rPr>
      </w:pPr>
      <w:r>
        <w:rPr>
          <w:rFonts w:hint="eastAsia" w:eastAsia="华文宋体"/>
          <w:sz w:val="24"/>
          <w:highlight w:val="none"/>
        </w:rPr>
        <w:t>Stipend: Granted in accordance with the relevant standard</w:t>
      </w:r>
      <w:r>
        <w:rPr>
          <w:rFonts w:eastAsia="华文宋体"/>
          <w:sz w:val="24"/>
          <w:highlight w:val="none"/>
        </w:rPr>
        <w:t>;</w:t>
      </w:r>
    </w:p>
    <w:p w14:paraId="4BD12EE9">
      <w:pPr>
        <w:pStyle w:val="28"/>
        <w:numPr>
          <w:ilvl w:val="0"/>
          <w:numId w:val="3"/>
        </w:numPr>
        <w:spacing w:line="500" w:lineRule="exact"/>
        <w:ind w:left="360" w:firstLineChars="0"/>
        <w:rPr>
          <w:rFonts w:eastAsia="华文宋体"/>
          <w:sz w:val="24"/>
          <w:highlight w:val="none"/>
        </w:rPr>
      </w:pPr>
      <w:r>
        <w:rPr>
          <w:rFonts w:hint="eastAsia" w:eastAsia="华文宋体"/>
          <w:sz w:val="24"/>
          <w:highlight w:val="none"/>
        </w:rPr>
        <w:t>Comprehensive Medical Insurance (Please refer to the relevant chapters in the application guide for details)</w:t>
      </w:r>
    </w:p>
    <w:p w14:paraId="330189FF">
      <w:pPr>
        <w:pStyle w:val="28"/>
        <w:spacing w:line="500" w:lineRule="exact"/>
        <w:ind w:left="2" w:firstLine="0" w:firstLineChars="0"/>
        <w:rPr>
          <w:rFonts w:eastAsia="华文宋体"/>
          <w:sz w:val="24"/>
          <w:highlight w:val="none"/>
        </w:rPr>
      </w:pPr>
      <w:r>
        <w:rPr>
          <w:rFonts w:hint="eastAsia" w:eastAsia="华文宋体"/>
          <w:b/>
          <w:bCs/>
          <w:sz w:val="24"/>
          <w:highlight w:val="none"/>
        </w:rPr>
        <w:t>Note:</w:t>
      </w:r>
      <w:r>
        <w:rPr>
          <w:rFonts w:hint="eastAsia" w:eastAsia="华文宋体"/>
          <w:sz w:val="24"/>
          <w:highlight w:val="none"/>
        </w:rPr>
        <w:t xml:space="preserve"> for more details, please visit the introduction of Chinese Government Scholarships at CSC website: </w:t>
      </w:r>
      <w:r>
        <w:rPr>
          <w:highlight w:val="none"/>
        </w:rPr>
        <w:fldChar w:fldCharType="begin"/>
      </w:r>
      <w:r>
        <w:rPr>
          <w:highlight w:val="none"/>
        </w:rPr>
        <w:instrText xml:space="preserve"> HYPERLINK "https://www.campuschina.org/scholarships/index.html" </w:instrText>
      </w:r>
      <w:r>
        <w:rPr>
          <w:highlight w:val="none"/>
        </w:rPr>
        <w:fldChar w:fldCharType="separate"/>
      </w:r>
      <w:r>
        <w:rPr>
          <w:rStyle w:val="14"/>
          <w:rFonts w:eastAsia="华文宋体"/>
          <w:sz w:val="24"/>
          <w:highlight w:val="none"/>
        </w:rPr>
        <w:t>https://www.campuschina.org/scholarships/index.html</w:t>
      </w:r>
      <w:r>
        <w:rPr>
          <w:rStyle w:val="14"/>
          <w:rFonts w:eastAsia="华文宋体"/>
          <w:sz w:val="24"/>
          <w:highlight w:val="none"/>
        </w:rPr>
        <w:fldChar w:fldCharType="end"/>
      </w:r>
      <w:r>
        <w:rPr>
          <w:rFonts w:hint="eastAsia" w:eastAsia="华文宋体"/>
          <w:sz w:val="24"/>
          <w:highlight w:val="none"/>
        </w:rPr>
        <w:t xml:space="preserve"> </w:t>
      </w:r>
    </w:p>
    <w:p w14:paraId="5D17BDF2">
      <w:pPr>
        <w:spacing w:line="360" w:lineRule="auto"/>
        <w:rPr>
          <w:rFonts w:ascii="Times New Roman" w:hAnsi="Times New Roman" w:cs="Times New Roman"/>
          <w:b/>
          <w:sz w:val="24"/>
          <w:highlight w:val="none"/>
        </w:rPr>
      </w:pPr>
    </w:p>
    <w:p w14:paraId="72DEE399">
      <w:pPr>
        <w:pStyle w:val="28"/>
        <w:numPr>
          <w:ilvl w:val="0"/>
          <w:numId w:val="2"/>
        </w:numPr>
        <w:spacing w:line="360" w:lineRule="auto"/>
        <w:ind w:firstLineChars="0"/>
        <w:rPr>
          <w:color w:val="000000"/>
          <w:kern w:val="0"/>
          <w:sz w:val="24"/>
          <w:highlight w:val="none"/>
        </w:rPr>
      </w:pPr>
      <w:r>
        <w:rPr>
          <w:b/>
          <w:sz w:val="28"/>
          <w:szCs w:val="28"/>
          <w:highlight w:val="none"/>
        </w:rPr>
        <w:t>Eligibility</w:t>
      </w:r>
    </w:p>
    <w:p w14:paraId="6BCE59FE">
      <w:pPr>
        <w:pStyle w:val="28"/>
        <w:numPr>
          <w:ilvl w:val="0"/>
          <w:numId w:val="4"/>
        </w:numPr>
        <w:spacing w:line="500" w:lineRule="exact"/>
        <w:ind w:firstLineChars="0"/>
        <w:rPr>
          <w:rFonts w:eastAsiaTheme="minorEastAsia"/>
          <w:color w:val="000000"/>
          <w:kern w:val="0"/>
          <w:sz w:val="24"/>
          <w:szCs w:val="22"/>
          <w:highlight w:val="none"/>
        </w:rPr>
      </w:pPr>
      <w:r>
        <w:rPr>
          <w:rFonts w:hint="eastAsia" w:eastAsiaTheme="minorEastAsia"/>
          <w:color w:val="000000"/>
          <w:kern w:val="0"/>
          <w:sz w:val="24"/>
          <w:szCs w:val="22"/>
          <w:highlight w:val="none"/>
        </w:rPr>
        <w:t>Non-Chinese citizens with an ordinary foreign passport</w:t>
      </w:r>
      <w:r>
        <w:rPr>
          <w:rFonts w:eastAsiaTheme="minorEastAsia"/>
          <w:color w:val="000000"/>
          <w:kern w:val="0"/>
          <w:sz w:val="24"/>
          <w:szCs w:val="22"/>
          <w:highlight w:val="none"/>
        </w:rPr>
        <w:t>;</w:t>
      </w:r>
    </w:p>
    <w:p w14:paraId="1D56080A">
      <w:pPr>
        <w:pStyle w:val="28"/>
        <w:numPr>
          <w:ilvl w:val="0"/>
          <w:numId w:val="4"/>
        </w:numPr>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Applicants who have given up their original Chinese citizenship (including residents in Hong Kong, Macao and Taiwan) and become foreign citizens shall provide the documents certifying the cancellation of Chinese citizenship and household registration</w:t>
      </w:r>
      <w:r>
        <w:rPr>
          <w:rFonts w:hint="eastAsia" w:eastAsiaTheme="minorEastAsia"/>
          <w:color w:val="000000"/>
          <w:kern w:val="0"/>
          <w:sz w:val="24"/>
          <w:szCs w:val="22"/>
          <w:highlight w:val="none"/>
        </w:rPr>
        <w:t>;</w:t>
      </w:r>
    </w:p>
    <w:p w14:paraId="7EAE6AE9">
      <w:pPr>
        <w:pStyle w:val="28"/>
        <w:numPr>
          <w:ilvl w:val="0"/>
          <w:numId w:val="4"/>
        </w:numPr>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If the applicant has acquired foreign citizenship automatically at the time of birth in a foreign country, whose parents were both Chinese citizens, or one of the parents was a Chinese citizen, parent’s (with Chinese citizenship) permanent resident in foreign country should be obtained prior to the birth of the applicant</w:t>
      </w:r>
      <w:r>
        <w:rPr>
          <w:rFonts w:hint="eastAsia" w:eastAsiaTheme="minorEastAsia"/>
          <w:color w:val="000000"/>
          <w:kern w:val="0"/>
          <w:sz w:val="24"/>
          <w:szCs w:val="22"/>
          <w:highlight w:val="none"/>
        </w:rPr>
        <w:t>;</w:t>
      </w:r>
    </w:p>
    <w:p w14:paraId="665F5763">
      <w:pPr>
        <w:pStyle w:val="28"/>
        <w:numPr>
          <w:ilvl w:val="0"/>
          <w:numId w:val="4"/>
        </w:numPr>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Under the age of 35</w:t>
      </w:r>
      <w:r>
        <w:rPr>
          <w:rFonts w:hint="eastAsia" w:eastAsiaTheme="minorEastAsia"/>
          <w:color w:val="000000"/>
          <w:kern w:val="0"/>
          <w:sz w:val="24"/>
          <w:szCs w:val="22"/>
          <w:highlight w:val="none"/>
        </w:rPr>
        <w:t xml:space="preserve"> for Master</w:t>
      </w:r>
      <w:r>
        <w:rPr>
          <w:rFonts w:eastAsiaTheme="minorEastAsia"/>
          <w:color w:val="000000"/>
          <w:kern w:val="0"/>
          <w:sz w:val="24"/>
          <w:szCs w:val="22"/>
          <w:highlight w:val="none"/>
        </w:rPr>
        <w:t>’</w:t>
      </w:r>
      <w:r>
        <w:rPr>
          <w:rFonts w:hint="eastAsia" w:eastAsiaTheme="minorEastAsia"/>
          <w:color w:val="000000"/>
          <w:kern w:val="0"/>
          <w:sz w:val="24"/>
          <w:szCs w:val="22"/>
          <w:highlight w:val="none"/>
        </w:rPr>
        <w:t>s program applicants and under the age of 40 for Doctoral program applicants</w:t>
      </w:r>
      <w:r>
        <w:rPr>
          <w:rFonts w:eastAsiaTheme="minorEastAsia"/>
          <w:color w:val="000000"/>
          <w:kern w:val="0"/>
          <w:sz w:val="24"/>
          <w:szCs w:val="22"/>
          <w:highlight w:val="none"/>
        </w:rPr>
        <w:t>.</w:t>
      </w:r>
      <w:r>
        <w:rPr>
          <w:rFonts w:hint="eastAsia" w:eastAsiaTheme="minorEastAsia"/>
          <w:color w:val="000000"/>
          <w:kern w:val="0"/>
          <w:sz w:val="24"/>
          <w:szCs w:val="22"/>
          <w:highlight w:val="none"/>
        </w:rPr>
        <w:t xml:space="preserve"> </w:t>
      </w:r>
      <w:r>
        <w:rPr>
          <w:rFonts w:eastAsiaTheme="minorEastAsia"/>
          <w:color w:val="000000"/>
          <w:kern w:val="0"/>
          <w:sz w:val="24"/>
          <w:szCs w:val="22"/>
          <w:highlight w:val="none"/>
        </w:rPr>
        <w:t>Applicants must be Bachelor’s degree holders</w:t>
      </w:r>
      <w:r>
        <w:rPr>
          <w:rFonts w:hint="eastAsia" w:eastAsiaTheme="minorEastAsia"/>
          <w:color w:val="000000"/>
          <w:kern w:val="0"/>
          <w:sz w:val="24"/>
          <w:szCs w:val="22"/>
          <w:highlight w:val="none"/>
        </w:rPr>
        <w:t xml:space="preserve"> for Master</w:t>
      </w:r>
      <w:r>
        <w:rPr>
          <w:rFonts w:eastAsiaTheme="minorEastAsia"/>
          <w:color w:val="000000"/>
          <w:kern w:val="0"/>
          <w:sz w:val="24"/>
          <w:szCs w:val="22"/>
          <w:highlight w:val="none"/>
        </w:rPr>
        <w:t>’</w:t>
      </w:r>
      <w:r>
        <w:rPr>
          <w:rFonts w:hint="eastAsia" w:eastAsiaTheme="minorEastAsia"/>
          <w:color w:val="000000"/>
          <w:kern w:val="0"/>
          <w:sz w:val="24"/>
          <w:szCs w:val="22"/>
          <w:highlight w:val="none"/>
        </w:rPr>
        <w:t>s program applicants and must be Master</w:t>
      </w:r>
      <w:r>
        <w:rPr>
          <w:rFonts w:eastAsiaTheme="minorEastAsia"/>
          <w:color w:val="000000"/>
          <w:kern w:val="0"/>
          <w:sz w:val="24"/>
          <w:szCs w:val="22"/>
          <w:highlight w:val="none"/>
        </w:rPr>
        <w:t>’</w:t>
      </w:r>
      <w:r>
        <w:rPr>
          <w:rFonts w:hint="eastAsia" w:eastAsiaTheme="minorEastAsia"/>
          <w:color w:val="000000"/>
          <w:kern w:val="0"/>
          <w:sz w:val="24"/>
          <w:szCs w:val="22"/>
          <w:highlight w:val="none"/>
        </w:rPr>
        <w:t>s degree holders for Doctoral program applicants</w:t>
      </w:r>
      <w:r>
        <w:rPr>
          <w:rFonts w:eastAsiaTheme="minorEastAsia"/>
          <w:color w:val="000000"/>
          <w:kern w:val="0"/>
          <w:sz w:val="24"/>
          <w:szCs w:val="22"/>
          <w:highlight w:val="none"/>
        </w:rPr>
        <w:t xml:space="preserve"> (Those who provide pre-graduation certificate or student status certificate at application MUST provide</w:t>
      </w:r>
      <w:r>
        <w:rPr>
          <w:rFonts w:hint="eastAsia" w:eastAsiaTheme="minorEastAsia"/>
          <w:color w:val="000000"/>
          <w:kern w:val="0"/>
          <w:sz w:val="24"/>
          <w:szCs w:val="22"/>
          <w:highlight w:val="none"/>
        </w:rPr>
        <w:t xml:space="preserve"> </w:t>
      </w:r>
      <w:r>
        <w:rPr>
          <w:rFonts w:eastAsiaTheme="minorEastAsia"/>
          <w:color w:val="000000"/>
          <w:kern w:val="0"/>
          <w:sz w:val="24"/>
          <w:szCs w:val="22"/>
          <w:highlight w:val="none"/>
        </w:rPr>
        <w:t>the</w:t>
      </w:r>
      <w:r>
        <w:rPr>
          <w:rFonts w:hint="eastAsia" w:eastAsiaTheme="minorEastAsia"/>
          <w:color w:val="000000"/>
          <w:kern w:val="0"/>
          <w:sz w:val="24"/>
          <w:szCs w:val="22"/>
          <w:highlight w:val="none"/>
        </w:rPr>
        <w:t xml:space="preserve"> required</w:t>
      </w:r>
      <w:r>
        <w:rPr>
          <w:rFonts w:eastAsiaTheme="minorEastAsia"/>
          <w:color w:val="000000"/>
          <w:kern w:val="0"/>
          <w:sz w:val="24"/>
          <w:szCs w:val="22"/>
          <w:highlight w:val="none"/>
        </w:rPr>
        <w:t xml:space="preserve"> Bachelor's</w:t>
      </w:r>
      <w:r>
        <w:rPr>
          <w:rFonts w:hint="eastAsia" w:eastAsiaTheme="minorEastAsia"/>
          <w:color w:val="000000"/>
          <w:kern w:val="0"/>
          <w:sz w:val="24"/>
          <w:szCs w:val="22"/>
          <w:highlight w:val="none"/>
        </w:rPr>
        <w:t>/Master</w:t>
      </w:r>
      <w:r>
        <w:rPr>
          <w:rFonts w:eastAsiaTheme="minorEastAsia"/>
          <w:color w:val="000000"/>
          <w:kern w:val="0"/>
          <w:sz w:val="24"/>
          <w:szCs w:val="22"/>
          <w:highlight w:val="none"/>
        </w:rPr>
        <w:t>’</w:t>
      </w:r>
      <w:r>
        <w:rPr>
          <w:rFonts w:hint="eastAsia" w:eastAsiaTheme="minorEastAsia"/>
          <w:color w:val="000000"/>
          <w:kern w:val="0"/>
          <w:sz w:val="24"/>
          <w:szCs w:val="22"/>
          <w:highlight w:val="none"/>
        </w:rPr>
        <w:t>s</w:t>
      </w:r>
      <w:r>
        <w:rPr>
          <w:rFonts w:eastAsiaTheme="minorEastAsia"/>
          <w:color w:val="000000"/>
          <w:kern w:val="0"/>
          <w:sz w:val="24"/>
          <w:szCs w:val="22"/>
          <w:highlight w:val="none"/>
        </w:rPr>
        <w:t xml:space="preserve"> degree diploma no later than registration.)</w:t>
      </w:r>
    </w:p>
    <w:p w14:paraId="72A86361">
      <w:pPr>
        <w:pStyle w:val="28"/>
        <w:numPr>
          <w:ilvl w:val="0"/>
          <w:numId w:val="4"/>
        </w:numPr>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With proper moral conduct, in good health with no infectious disease or any physical or mental disease that may affect the normal study;</w:t>
      </w:r>
    </w:p>
    <w:p w14:paraId="3B1B0AE7">
      <w:pPr>
        <w:pStyle w:val="28"/>
        <w:numPr>
          <w:ilvl w:val="0"/>
          <w:numId w:val="4"/>
        </w:numPr>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 </w:t>
      </w:r>
      <w:r>
        <w:rPr>
          <w:rFonts w:hint="eastAsia" w:eastAsiaTheme="minorEastAsia"/>
          <w:color w:val="000000"/>
          <w:kern w:val="0"/>
          <w:sz w:val="24"/>
          <w:szCs w:val="22"/>
          <w:highlight w:val="none"/>
        </w:rPr>
        <w:t>Please refer to the program catalog for additional requirements and notes</w:t>
      </w:r>
      <w:r>
        <w:rPr>
          <w:rFonts w:hint="eastAsia" w:eastAsiaTheme="minorEastAsia"/>
          <w:color w:val="000000"/>
          <w:kern w:val="0"/>
          <w:sz w:val="24"/>
          <w:szCs w:val="22"/>
          <w:highlight w:val="none"/>
          <w:lang w:val="en-US" w:eastAsia="zh-CN"/>
        </w:rPr>
        <w:t>.</w:t>
      </w:r>
    </w:p>
    <w:p w14:paraId="177E23E0">
      <w:pPr>
        <w:pStyle w:val="28"/>
        <w:tabs>
          <w:tab w:val="left" w:pos="360"/>
        </w:tabs>
        <w:spacing w:line="500" w:lineRule="exact"/>
        <w:ind w:left="360" w:firstLine="0" w:firstLineChars="0"/>
        <w:rPr>
          <w:rFonts w:eastAsiaTheme="minorEastAsia"/>
          <w:color w:val="000000"/>
          <w:kern w:val="0"/>
          <w:sz w:val="24"/>
          <w:szCs w:val="22"/>
          <w:highlight w:val="none"/>
        </w:rPr>
      </w:pPr>
      <w:r>
        <w:rPr>
          <w:b/>
          <w:bCs/>
          <w:color w:val="000000"/>
          <w:kern w:val="0"/>
          <w:sz w:val="24"/>
          <w:highlight w:val="none"/>
        </w:rPr>
        <w:t>Note</w:t>
      </w:r>
      <w:r>
        <w:rPr>
          <w:color w:val="000000"/>
          <w:kern w:val="0"/>
          <w:sz w:val="24"/>
          <w:highlight w:val="none"/>
        </w:rPr>
        <w:t xml:space="preserve">: </w:t>
      </w:r>
      <w:r>
        <w:rPr>
          <w:rFonts w:hint="eastAsia"/>
          <w:color w:val="000000"/>
          <w:kern w:val="0"/>
          <w:sz w:val="24"/>
          <w:highlight w:val="none"/>
        </w:rPr>
        <w:t xml:space="preserve"> If the applicant is concluded to have Chinese citizenship by the exit-entry administrations of the Chinese public security organs after application, admission or enrollment, their application eligibility, admission offer, enrollment qualification,</w:t>
      </w:r>
      <w:r>
        <w:rPr>
          <w:rFonts w:hint="eastAsia"/>
          <w:color w:val="000000"/>
          <w:kern w:val="0"/>
          <w:sz w:val="24"/>
          <w:highlight w:val="none"/>
          <w:lang w:val="en-US" w:eastAsia="zh-CN"/>
        </w:rPr>
        <w:t xml:space="preserve"> </w:t>
      </w:r>
      <w:r>
        <w:rPr>
          <w:rFonts w:hint="eastAsia"/>
          <w:color w:val="000000"/>
          <w:kern w:val="0"/>
          <w:sz w:val="24"/>
          <w:highlight w:val="none"/>
        </w:rPr>
        <w:t>or student status shall be revoked.</w:t>
      </w:r>
      <w:r>
        <w:rPr>
          <w:color w:val="000000"/>
          <w:kern w:val="0"/>
          <w:sz w:val="24"/>
          <w:highlight w:val="none"/>
        </w:rPr>
        <w:t>.</w:t>
      </w:r>
    </w:p>
    <w:p w14:paraId="5D3307B0">
      <w:pPr>
        <w:pStyle w:val="28"/>
        <w:numPr>
          <w:ilvl w:val="0"/>
          <w:numId w:val="4"/>
        </w:numPr>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 xml:space="preserve">Applicants should meet with Language Proficiency Requirements of </w:t>
      </w:r>
      <w:r>
        <w:rPr>
          <w:rFonts w:hint="eastAsia" w:eastAsiaTheme="minorEastAsia"/>
          <w:color w:val="000000"/>
          <w:kern w:val="0"/>
          <w:sz w:val="24"/>
          <w:szCs w:val="22"/>
          <w:highlight w:val="none"/>
        </w:rPr>
        <w:t xml:space="preserve">Graduate Programs at Zhejiang University for International Applicants. </w:t>
      </w:r>
      <w:r>
        <w:rPr>
          <w:rFonts w:hint="eastAsia"/>
          <w:color w:val="000000"/>
          <w:kern w:val="0"/>
          <w:sz w:val="24"/>
          <w:highlight w:val="none"/>
        </w:rPr>
        <w:t>International applicants who apply for English-taught graduate programs must provide certificates to prove their English language proficiency meets the minimum requirement for admission, which are listed as below:</w:t>
      </w:r>
    </w:p>
    <w:p w14:paraId="09BAD770">
      <w:pPr>
        <w:pStyle w:val="28"/>
        <w:numPr>
          <w:ilvl w:val="0"/>
          <w:numId w:val="5"/>
        </w:numPr>
        <w:tabs>
          <w:tab w:val="left" w:pos="360"/>
        </w:tabs>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Applicants whose native language is English are exempt from providing English</w:t>
      </w:r>
      <w:r>
        <w:rPr>
          <w:rFonts w:hint="eastAsia" w:eastAsiaTheme="minorEastAsia"/>
          <w:color w:val="000000"/>
          <w:kern w:val="0"/>
          <w:sz w:val="24"/>
          <w:szCs w:val="22"/>
          <w:highlight w:val="none"/>
        </w:rPr>
        <w:t xml:space="preserve"> </w:t>
      </w:r>
      <w:r>
        <w:rPr>
          <w:color w:val="000000"/>
          <w:kern w:val="0"/>
          <w:sz w:val="24"/>
          <w:highlight w:val="none"/>
        </w:rPr>
        <w:t>Proficiency Certificates</w:t>
      </w:r>
      <w:r>
        <w:rPr>
          <w:rFonts w:hint="eastAsia"/>
          <w:color w:val="000000"/>
          <w:kern w:val="0"/>
          <w:sz w:val="24"/>
          <w:highlight w:val="none"/>
        </w:rPr>
        <w:t xml:space="preserve">. </w:t>
      </w:r>
      <w:r>
        <w:rPr>
          <w:color w:val="000000"/>
          <w:kern w:val="0"/>
          <w:sz w:val="24"/>
          <w:highlight w:val="none"/>
        </w:rPr>
        <w:t>Native English</w:t>
      </w:r>
      <w:r>
        <w:rPr>
          <w:rFonts w:hint="eastAsia"/>
          <w:color w:val="000000"/>
          <w:kern w:val="0"/>
          <w:sz w:val="24"/>
          <w:highlight w:val="none"/>
        </w:rPr>
        <w:t>-</w:t>
      </w:r>
      <w:r>
        <w:rPr>
          <w:color w:val="000000"/>
          <w:kern w:val="0"/>
          <w:sz w:val="24"/>
          <w:highlight w:val="none"/>
        </w:rPr>
        <w:t>speaking countries recognized by ZJU include: American Samoa, Australia, Bahamas, Barbados, Belize,</w:t>
      </w:r>
      <w:r>
        <w:rPr>
          <w:rFonts w:hint="eastAsia"/>
          <w:color w:val="000000"/>
          <w:kern w:val="0"/>
          <w:sz w:val="24"/>
          <w:highlight w:val="none"/>
        </w:rPr>
        <w:t xml:space="preserve"> </w:t>
      </w:r>
      <w:r>
        <w:rPr>
          <w:color w:val="000000"/>
          <w:kern w:val="0"/>
          <w:sz w:val="24"/>
          <w:highlight w:val="none"/>
        </w:rPr>
        <w:t>Botswana, Canada, Fiji,</w:t>
      </w:r>
      <w:r>
        <w:rPr>
          <w:rFonts w:hint="eastAsia"/>
          <w:color w:val="000000"/>
          <w:kern w:val="0"/>
          <w:sz w:val="24"/>
          <w:highlight w:val="none"/>
        </w:rPr>
        <w:t xml:space="preserve"> </w:t>
      </w:r>
      <w:r>
        <w:rPr>
          <w:color w:val="000000"/>
          <w:kern w:val="0"/>
          <w:sz w:val="24"/>
          <w:highlight w:val="none"/>
        </w:rPr>
        <w:t>Gibraltar, Ghana, Guyana, Ireland, Jamaica, Kenya, Lesotho,</w:t>
      </w:r>
      <w:r>
        <w:rPr>
          <w:rFonts w:hint="eastAsia"/>
          <w:color w:val="000000"/>
          <w:kern w:val="0"/>
          <w:sz w:val="24"/>
          <w:highlight w:val="none"/>
        </w:rPr>
        <w:t xml:space="preserve"> </w:t>
      </w:r>
      <w:r>
        <w:rPr>
          <w:color w:val="000000"/>
          <w:kern w:val="0"/>
          <w:sz w:val="24"/>
          <w:highlight w:val="none"/>
        </w:rPr>
        <w:t>Liberia, New Zealand, Nigeria, Papua New Guinea, Singapore, Solomon Islands,</w:t>
      </w:r>
      <w:r>
        <w:rPr>
          <w:rFonts w:hint="eastAsia"/>
          <w:color w:val="000000"/>
          <w:kern w:val="0"/>
          <w:sz w:val="24"/>
          <w:highlight w:val="none"/>
        </w:rPr>
        <w:t xml:space="preserve"> </w:t>
      </w:r>
      <w:r>
        <w:rPr>
          <w:color w:val="000000"/>
          <w:kern w:val="0"/>
          <w:sz w:val="24"/>
          <w:highlight w:val="none"/>
        </w:rPr>
        <w:t>South Africa, The Gambia, Tonga, United Kingdom (including Northern Ireland), United States of America, Zambia, Zimbabwe</w:t>
      </w:r>
      <w:r>
        <w:rPr>
          <w:rFonts w:hint="eastAsia"/>
          <w:color w:val="000000"/>
          <w:kern w:val="0"/>
          <w:sz w:val="24"/>
          <w:highlight w:val="none"/>
        </w:rPr>
        <w:t>;</w:t>
      </w:r>
    </w:p>
    <w:p w14:paraId="5FE797C3">
      <w:pPr>
        <w:pStyle w:val="28"/>
        <w:numPr>
          <w:ilvl w:val="0"/>
          <w:numId w:val="5"/>
        </w:numPr>
        <w:tabs>
          <w:tab w:val="left" w:pos="360"/>
        </w:tabs>
        <w:spacing w:line="500" w:lineRule="exact"/>
        <w:ind w:firstLineChars="0"/>
        <w:rPr>
          <w:rFonts w:eastAsiaTheme="minorEastAsia"/>
          <w:color w:val="000000"/>
          <w:kern w:val="0"/>
          <w:sz w:val="24"/>
          <w:szCs w:val="22"/>
          <w:highlight w:val="none"/>
        </w:rPr>
      </w:pPr>
      <w:r>
        <w:rPr>
          <w:rFonts w:eastAsiaTheme="minorEastAsia"/>
          <w:color w:val="000000"/>
          <w:kern w:val="0"/>
          <w:sz w:val="24"/>
          <w:szCs w:val="22"/>
          <w:highlight w:val="none"/>
        </w:rPr>
        <w:t>Applicants whose native language is not English must provide English Language Test</w:t>
      </w:r>
      <w:r>
        <w:rPr>
          <w:rFonts w:hint="eastAsia" w:eastAsiaTheme="minorEastAsia"/>
          <w:color w:val="000000"/>
          <w:kern w:val="0"/>
          <w:sz w:val="24"/>
          <w:szCs w:val="22"/>
          <w:highlight w:val="none"/>
        </w:rPr>
        <w:t xml:space="preserve"> </w:t>
      </w:r>
      <w:r>
        <w:rPr>
          <w:color w:val="000000"/>
          <w:kern w:val="0"/>
          <w:sz w:val="24"/>
          <w:highlight w:val="none"/>
        </w:rPr>
        <w:t>Result within validity period or Certificate of Instruction in English issued by previous</w:t>
      </w:r>
      <w:r>
        <w:rPr>
          <w:rFonts w:eastAsiaTheme="minorEastAsia"/>
          <w:color w:val="000000"/>
          <w:kern w:val="0"/>
          <w:sz w:val="24"/>
          <w:szCs w:val="22"/>
          <w:highlight w:val="none"/>
        </w:rPr>
        <w:t xml:space="preserve"> institutions or other proof which can reflect the applicants’ English proficiency</w:t>
      </w:r>
      <w:r>
        <w:rPr>
          <w:rFonts w:hint="eastAsia"/>
          <w:color w:val="000000"/>
          <w:kern w:val="0"/>
          <w:sz w:val="24"/>
          <w:highlight w:val="none"/>
        </w:rPr>
        <w:t>:</w:t>
      </w:r>
    </w:p>
    <w:tbl>
      <w:tblPr>
        <w:tblStyle w:val="9"/>
        <w:tblW w:w="8014" w:type="dxa"/>
        <w:tblInd w:w="652" w:type="dxa"/>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0" w:type="dxa"/>
          <w:left w:w="108" w:type="dxa"/>
          <w:bottom w:w="0" w:type="dxa"/>
          <w:right w:w="108" w:type="dxa"/>
        </w:tblCellMar>
      </w:tblPr>
      <w:tblGrid>
        <w:gridCol w:w="2943"/>
        <w:gridCol w:w="2399"/>
        <w:gridCol w:w="11"/>
        <w:gridCol w:w="2661"/>
      </w:tblGrid>
      <w:tr w14:paraId="397F58F1">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943" w:type="dxa"/>
            <w:tcBorders>
              <w:top w:val="nil"/>
              <w:bottom w:val="nil"/>
              <w:right w:val="nil"/>
            </w:tcBorders>
          </w:tcPr>
          <w:p w14:paraId="52B5F6E5">
            <w:pPr>
              <w:autoSpaceDE w:val="0"/>
              <w:autoSpaceDN w:val="0"/>
              <w:adjustRightInd w:val="0"/>
              <w:jc w:val="left"/>
              <w:rPr>
                <w:rFonts w:ascii="Times New Roman" w:hAnsi="Times New Roman" w:eastAsia="宋体" w:cs="Times New Roman"/>
                <w:color w:val="000000"/>
                <w:kern w:val="0"/>
                <w:sz w:val="23"/>
                <w:szCs w:val="23"/>
                <w:highlight w:val="none"/>
              </w:rPr>
            </w:pPr>
            <w:r>
              <w:rPr>
                <w:rFonts w:hint="eastAsia" w:ascii="Times New Roman" w:hAnsi="Times New Roman" w:eastAsia="宋体" w:cs="Times New Roman"/>
                <w:b/>
                <w:bCs/>
                <w:color w:val="000000"/>
                <w:kern w:val="0"/>
                <w:sz w:val="23"/>
                <w:szCs w:val="23"/>
                <w:highlight w:val="none"/>
              </w:rPr>
              <w:t xml:space="preserve">English Language Tests </w:t>
            </w:r>
          </w:p>
        </w:tc>
        <w:tc>
          <w:tcPr>
            <w:tcW w:w="2399" w:type="dxa"/>
            <w:tcBorders>
              <w:top w:val="nil"/>
              <w:left w:val="nil"/>
              <w:bottom w:val="nil"/>
              <w:right w:val="nil"/>
            </w:tcBorders>
          </w:tcPr>
          <w:p w14:paraId="29CD8DFA">
            <w:pPr>
              <w:autoSpaceDE w:val="0"/>
              <w:autoSpaceDN w:val="0"/>
              <w:adjustRightInd w:val="0"/>
              <w:jc w:val="left"/>
              <w:rPr>
                <w:rFonts w:ascii="Times New Roman" w:hAnsi="Times New Roman" w:eastAsia="宋体" w:cs="Times New Roman"/>
                <w:color w:val="000000"/>
                <w:kern w:val="0"/>
                <w:sz w:val="23"/>
                <w:szCs w:val="23"/>
                <w:highlight w:val="none"/>
              </w:rPr>
            </w:pPr>
            <w:r>
              <w:rPr>
                <w:rFonts w:hint="eastAsia" w:ascii="Times New Roman" w:hAnsi="Times New Roman" w:eastAsia="宋体" w:cs="Times New Roman"/>
                <w:b/>
                <w:bCs/>
                <w:color w:val="000000"/>
                <w:kern w:val="0"/>
                <w:sz w:val="23"/>
                <w:szCs w:val="23"/>
                <w:highlight w:val="none"/>
              </w:rPr>
              <w:t xml:space="preserve">Minimum Requirement </w:t>
            </w:r>
          </w:p>
        </w:tc>
        <w:tc>
          <w:tcPr>
            <w:tcW w:w="2672" w:type="dxa"/>
            <w:gridSpan w:val="2"/>
            <w:tcBorders>
              <w:top w:val="nil"/>
              <w:left w:val="nil"/>
              <w:bottom w:val="nil"/>
            </w:tcBorders>
          </w:tcPr>
          <w:p w14:paraId="4DCC810B">
            <w:pPr>
              <w:autoSpaceDE w:val="0"/>
              <w:autoSpaceDN w:val="0"/>
              <w:adjustRightInd w:val="0"/>
              <w:jc w:val="left"/>
              <w:rPr>
                <w:rFonts w:ascii="Times New Roman" w:hAnsi="Times New Roman" w:eastAsia="宋体" w:cs="Times New Roman"/>
                <w:color w:val="000000"/>
                <w:kern w:val="0"/>
                <w:sz w:val="23"/>
                <w:szCs w:val="23"/>
                <w:highlight w:val="none"/>
              </w:rPr>
            </w:pPr>
            <w:r>
              <w:rPr>
                <w:rFonts w:hint="eastAsia" w:ascii="Times New Roman" w:hAnsi="Times New Roman" w:eastAsia="宋体" w:cs="Times New Roman"/>
                <w:b/>
                <w:bCs/>
                <w:color w:val="000000"/>
                <w:kern w:val="0"/>
                <w:sz w:val="23"/>
                <w:szCs w:val="23"/>
                <w:highlight w:val="none"/>
              </w:rPr>
              <w:t xml:space="preserve">Remarks </w:t>
            </w:r>
          </w:p>
        </w:tc>
      </w:tr>
      <w:tr w14:paraId="0CBD7439">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2943" w:type="dxa"/>
            <w:tcBorders>
              <w:top w:val="nil"/>
              <w:bottom w:val="nil"/>
              <w:right w:val="nil"/>
            </w:tcBorders>
          </w:tcPr>
          <w:p w14:paraId="6583D623">
            <w:pPr>
              <w:autoSpaceDE w:val="0"/>
              <w:autoSpaceDN w:val="0"/>
              <w:adjustRightInd w:val="0"/>
              <w:jc w:val="left"/>
              <w:rPr>
                <w:rFonts w:ascii="Times New Roman" w:hAnsi="Times New Roman" w:eastAsia="宋体" w:cs="Times New Roman"/>
                <w:color w:val="000000"/>
                <w:kern w:val="0"/>
                <w:szCs w:val="21"/>
                <w:highlight w:val="none"/>
              </w:rPr>
            </w:pPr>
            <w:r>
              <w:rPr>
                <w:rFonts w:hint="eastAsia" w:ascii="Times New Roman" w:hAnsi="Times New Roman" w:eastAsia="宋体" w:cs="Times New Roman"/>
                <w:b/>
                <w:bCs/>
                <w:color w:val="000000"/>
                <w:kern w:val="0"/>
                <w:szCs w:val="21"/>
                <w:highlight w:val="none"/>
              </w:rPr>
              <w:t xml:space="preserve">IELTS </w:t>
            </w:r>
          </w:p>
        </w:tc>
        <w:tc>
          <w:tcPr>
            <w:tcW w:w="2410" w:type="dxa"/>
            <w:gridSpan w:val="2"/>
            <w:tcBorders>
              <w:top w:val="nil"/>
              <w:left w:val="nil"/>
              <w:bottom w:val="nil"/>
            </w:tcBorders>
          </w:tcPr>
          <w:p w14:paraId="0DBAEC96">
            <w:pPr>
              <w:autoSpaceDE w:val="0"/>
              <w:autoSpaceDN w:val="0"/>
              <w:adjustRightInd w:val="0"/>
              <w:jc w:val="center"/>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highlight w:val="none"/>
              </w:rPr>
              <w:t>6.5</w:t>
            </w:r>
          </w:p>
        </w:tc>
        <w:tc>
          <w:tcPr>
            <w:tcW w:w="2661" w:type="dxa"/>
            <w:tcBorders>
              <w:top w:val="nil"/>
              <w:left w:val="nil"/>
              <w:bottom w:val="nil"/>
            </w:tcBorders>
          </w:tcPr>
          <w:p w14:paraId="5712F13C">
            <w:pPr>
              <w:autoSpaceDE w:val="0"/>
              <w:autoSpaceDN w:val="0"/>
              <w:adjustRightInd w:val="0"/>
              <w:jc w:val="left"/>
              <w:rPr>
                <w:rFonts w:ascii="Times New Roman" w:hAnsi="Times New Roman" w:eastAsia="宋体" w:cs="Times New Roman"/>
                <w:color w:val="000000"/>
                <w:kern w:val="0"/>
                <w:szCs w:val="21"/>
                <w:highlight w:val="none"/>
              </w:rPr>
            </w:pPr>
          </w:p>
        </w:tc>
      </w:tr>
      <w:tr w14:paraId="4B000986">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2943" w:type="dxa"/>
            <w:tcBorders>
              <w:top w:val="nil"/>
              <w:bottom w:val="nil"/>
              <w:right w:val="nil"/>
            </w:tcBorders>
          </w:tcPr>
          <w:p w14:paraId="5B2077FC">
            <w:pPr>
              <w:autoSpaceDE w:val="0"/>
              <w:autoSpaceDN w:val="0"/>
              <w:adjustRightInd w:val="0"/>
              <w:jc w:val="left"/>
              <w:rPr>
                <w:rFonts w:ascii="Times New Roman" w:hAnsi="Times New Roman" w:eastAsia="宋体" w:cs="Times New Roman"/>
                <w:color w:val="000000"/>
                <w:kern w:val="0"/>
                <w:szCs w:val="21"/>
                <w:highlight w:val="none"/>
              </w:rPr>
            </w:pPr>
            <w:r>
              <w:rPr>
                <w:rFonts w:hint="eastAsia" w:ascii="Times New Roman" w:hAnsi="Times New Roman" w:eastAsia="宋体" w:cs="Times New Roman"/>
                <w:b/>
                <w:bCs/>
                <w:color w:val="000000"/>
                <w:kern w:val="0"/>
                <w:szCs w:val="21"/>
                <w:highlight w:val="none"/>
              </w:rPr>
              <w:t xml:space="preserve">TOEFL </w:t>
            </w:r>
          </w:p>
        </w:tc>
        <w:tc>
          <w:tcPr>
            <w:tcW w:w="2410" w:type="dxa"/>
            <w:gridSpan w:val="2"/>
            <w:tcBorders>
              <w:top w:val="nil"/>
              <w:left w:val="nil"/>
              <w:bottom w:val="nil"/>
            </w:tcBorders>
          </w:tcPr>
          <w:p w14:paraId="07A7F11E">
            <w:pPr>
              <w:autoSpaceDE w:val="0"/>
              <w:autoSpaceDN w:val="0"/>
              <w:adjustRightInd w:val="0"/>
              <w:jc w:val="center"/>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highlight w:val="none"/>
              </w:rPr>
              <w:t>90</w:t>
            </w:r>
          </w:p>
        </w:tc>
        <w:tc>
          <w:tcPr>
            <w:tcW w:w="2661" w:type="dxa"/>
            <w:tcBorders>
              <w:top w:val="nil"/>
              <w:left w:val="nil"/>
              <w:bottom w:val="nil"/>
            </w:tcBorders>
          </w:tcPr>
          <w:p w14:paraId="50D9B4F5">
            <w:pPr>
              <w:autoSpaceDE w:val="0"/>
              <w:autoSpaceDN w:val="0"/>
              <w:adjustRightInd w:val="0"/>
              <w:jc w:val="left"/>
              <w:rPr>
                <w:rFonts w:ascii="Times New Roman" w:hAnsi="Times New Roman" w:eastAsia="宋体" w:cs="Times New Roman"/>
                <w:color w:val="000000"/>
                <w:kern w:val="0"/>
                <w:szCs w:val="21"/>
                <w:highlight w:val="none"/>
              </w:rPr>
            </w:pPr>
          </w:p>
        </w:tc>
      </w:tr>
      <w:tr w14:paraId="43364CE2">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2943" w:type="dxa"/>
            <w:tcBorders>
              <w:top w:val="nil"/>
              <w:bottom w:val="nil"/>
              <w:right w:val="nil"/>
            </w:tcBorders>
          </w:tcPr>
          <w:p w14:paraId="5B7A3072">
            <w:pPr>
              <w:autoSpaceDE w:val="0"/>
              <w:autoSpaceDN w:val="0"/>
              <w:adjustRightInd w:val="0"/>
              <w:jc w:val="left"/>
              <w:rPr>
                <w:rFonts w:ascii="Times New Roman" w:hAnsi="Times New Roman" w:eastAsia="宋体" w:cs="Times New Roman"/>
                <w:color w:val="000000"/>
                <w:kern w:val="0"/>
                <w:szCs w:val="21"/>
                <w:highlight w:val="none"/>
              </w:rPr>
            </w:pPr>
            <w:r>
              <w:rPr>
                <w:rFonts w:hint="eastAsia" w:ascii="Times New Roman" w:hAnsi="Times New Roman" w:eastAsia="宋体" w:cs="Times New Roman"/>
                <w:b/>
                <w:bCs/>
                <w:color w:val="000000"/>
                <w:kern w:val="0"/>
                <w:szCs w:val="21"/>
                <w:highlight w:val="none"/>
              </w:rPr>
              <w:t xml:space="preserve">Duolingo </w:t>
            </w:r>
          </w:p>
        </w:tc>
        <w:tc>
          <w:tcPr>
            <w:tcW w:w="2410" w:type="dxa"/>
            <w:gridSpan w:val="2"/>
            <w:tcBorders>
              <w:top w:val="nil"/>
              <w:left w:val="nil"/>
              <w:bottom w:val="nil"/>
            </w:tcBorders>
          </w:tcPr>
          <w:p w14:paraId="79A16C4A">
            <w:pPr>
              <w:autoSpaceDE w:val="0"/>
              <w:autoSpaceDN w:val="0"/>
              <w:adjustRightInd w:val="0"/>
              <w:jc w:val="center"/>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highlight w:val="none"/>
              </w:rPr>
              <w:t>120</w:t>
            </w:r>
          </w:p>
        </w:tc>
        <w:tc>
          <w:tcPr>
            <w:tcW w:w="2661" w:type="dxa"/>
            <w:tcBorders>
              <w:top w:val="nil"/>
              <w:left w:val="nil"/>
              <w:bottom w:val="nil"/>
            </w:tcBorders>
          </w:tcPr>
          <w:p w14:paraId="40C43BC8">
            <w:pPr>
              <w:autoSpaceDE w:val="0"/>
              <w:autoSpaceDN w:val="0"/>
              <w:adjustRightInd w:val="0"/>
              <w:jc w:val="left"/>
              <w:rPr>
                <w:rFonts w:ascii="Times New Roman" w:hAnsi="Times New Roman" w:eastAsia="宋体" w:cs="Times New Roman"/>
                <w:color w:val="000000"/>
                <w:kern w:val="0"/>
                <w:szCs w:val="21"/>
                <w:highlight w:val="none"/>
              </w:rPr>
            </w:pPr>
          </w:p>
        </w:tc>
      </w:tr>
      <w:tr w14:paraId="1AD9C079">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2943" w:type="dxa"/>
            <w:tcBorders>
              <w:top w:val="nil"/>
              <w:bottom w:val="nil"/>
              <w:right w:val="nil"/>
            </w:tcBorders>
          </w:tcPr>
          <w:p w14:paraId="15306327">
            <w:pPr>
              <w:autoSpaceDE w:val="0"/>
              <w:autoSpaceDN w:val="0"/>
              <w:adjustRightInd w:val="0"/>
              <w:jc w:val="left"/>
              <w:rPr>
                <w:rFonts w:ascii="Times New Roman" w:hAnsi="Times New Roman" w:eastAsia="宋体" w:cs="Times New Roman"/>
                <w:color w:val="000000"/>
                <w:kern w:val="0"/>
                <w:szCs w:val="21"/>
                <w:highlight w:val="none"/>
              </w:rPr>
            </w:pPr>
            <w:r>
              <w:rPr>
                <w:rFonts w:hint="eastAsia" w:ascii="Times New Roman" w:hAnsi="Times New Roman" w:eastAsia="宋体" w:cs="Times New Roman"/>
                <w:b/>
                <w:bCs/>
                <w:color w:val="000000"/>
                <w:kern w:val="0"/>
                <w:szCs w:val="21"/>
                <w:highlight w:val="none"/>
              </w:rPr>
              <w:t xml:space="preserve">Cambridge Certificate in Advanced English (CAE) </w:t>
            </w:r>
          </w:p>
        </w:tc>
        <w:tc>
          <w:tcPr>
            <w:tcW w:w="2410" w:type="dxa"/>
            <w:gridSpan w:val="2"/>
            <w:tcBorders>
              <w:top w:val="nil"/>
              <w:left w:val="nil"/>
              <w:bottom w:val="nil"/>
            </w:tcBorders>
          </w:tcPr>
          <w:p w14:paraId="7C589BF7">
            <w:pPr>
              <w:autoSpaceDE w:val="0"/>
              <w:autoSpaceDN w:val="0"/>
              <w:adjustRightInd w:val="0"/>
              <w:jc w:val="center"/>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highlight w:val="none"/>
              </w:rPr>
              <w:t>180</w:t>
            </w:r>
          </w:p>
        </w:tc>
        <w:tc>
          <w:tcPr>
            <w:tcW w:w="2661" w:type="dxa"/>
            <w:tcBorders>
              <w:top w:val="nil"/>
              <w:left w:val="nil"/>
              <w:bottom w:val="nil"/>
            </w:tcBorders>
          </w:tcPr>
          <w:p w14:paraId="6E6459E6">
            <w:pPr>
              <w:autoSpaceDE w:val="0"/>
              <w:autoSpaceDN w:val="0"/>
              <w:adjustRightInd w:val="0"/>
              <w:jc w:val="left"/>
              <w:rPr>
                <w:rFonts w:ascii="Times New Roman" w:hAnsi="Times New Roman" w:eastAsia="宋体" w:cs="Times New Roman"/>
                <w:color w:val="000000"/>
                <w:kern w:val="0"/>
                <w:szCs w:val="21"/>
                <w:highlight w:val="none"/>
              </w:rPr>
            </w:pPr>
          </w:p>
        </w:tc>
      </w:tr>
      <w:tr w14:paraId="1B08DEC5">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2943" w:type="dxa"/>
            <w:tcBorders>
              <w:top w:val="nil"/>
              <w:bottom w:val="nil"/>
              <w:right w:val="nil"/>
            </w:tcBorders>
          </w:tcPr>
          <w:p w14:paraId="2EB9956F">
            <w:pPr>
              <w:autoSpaceDE w:val="0"/>
              <w:autoSpaceDN w:val="0"/>
              <w:adjustRightInd w:val="0"/>
              <w:jc w:val="left"/>
              <w:rPr>
                <w:rFonts w:ascii="Times New Roman" w:hAnsi="Times New Roman" w:eastAsia="宋体" w:cs="Times New Roman"/>
                <w:color w:val="000000"/>
                <w:kern w:val="0"/>
                <w:szCs w:val="21"/>
                <w:highlight w:val="none"/>
              </w:rPr>
            </w:pPr>
            <w:r>
              <w:rPr>
                <w:rFonts w:hint="eastAsia" w:ascii="Times New Roman" w:hAnsi="Times New Roman" w:eastAsia="宋体" w:cs="Times New Roman"/>
                <w:b/>
                <w:bCs/>
                <w:color w:val="000000"/>
                <w:kern w:val="0"/>
                <w:szCs w:val="21"/>
                <w:highlight w:val="none"/>
              </w:rPr>
              <w:t xml:space="preserve">Cambridge Certificate of Proficiency in English (CPE) </w:t>
            </w:r>
          </w:p>
        </w:tc>
        <w:tc>
          <w:tcPr>
            <w:tcW w:w="2410" w:type="dxa"/>
            <w:gridSpan w:val="2"/>
            <w:tcBorders>
              <w:top w:val="nil"/>
              <w:left w:val="nil"/>
              <w:bottom w:val="nil"/>
            </w:tcBorders>
          </w:tcPr>
          <w:p w14:paraId="20A69500">
            <w:pPr>
              <w:autoSpaceDE w:val="0"/>
              <w:autoSpaceDN w:val="0"/>
              <w:adjustRightInd w:val="0"/>
              <w:jc w:val="center"/>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 w:val="24"/>
                <w:szCs w:val="24"/>
                <w:highlight w:val="none"/>
              </w:rPr>
              <w:t>180</w:t>
            </w:r>
          </w:p>
        </w:tc>
        <w:tc>
          <w:tcPr>
            <w:tcW w:w="2661" w:type="dxa"/>
            <w:tcBorders>
              <w:top w:val="nil"/>
              <w:left w:val="nil"/>
              <w:bottom w:val="nil"/>
            </w:tcBorders>
          </w:tcPr>
          <w:p w14:paraId="31AED407">
            <w:pPr>
              <w:autoSpaceDE w:val="0"/>
              <w:autoSpaceDN w:val="0"/>
              <w:adjustRightInd w:val="0"/>
              <w:jc w:val="left"/>
              <w:rPr>
                <w:rFonts w:ascii="Times New Roman" w:hAnsi="Times New Roman" w:eastAsia="宋体" w:cs="Times New Roman"/>
                <w:color w:val="000000"/>
                <w:kern w:val="0"/>
                <w:szCs w:val="21"/>
                <w:highlight w:val="none"/>
              </w:rPr>
            </w:pPr>
          </w:p>
        </w:tc>
      </w:tr>
    </w:tbl>
    <w:p w14:paraId="19039DF9">
      <w:pPr>
        <w:pStyle w:val="28"/>
        <w:numPr>
          <w:ilvl w:val="0"/>
          <w:numId w:val="5"/>
        </w:numPr>
        <w:tabs>
          <w:tab w:val="left" w:pos="360"/>
        </w:tabs>
        <w:spacing w:line="500" w:lineRule="exact"/>
        <w:ind w:firstLineChars="0"/>
        <w:rPr>
          <w:color w:val="000000"/>
          <w:kern w:val="0"/>
          <w:sz w:val="24"/>
          <w:highlight w:val="none"/>
        </w:rPr>
      </w:pPr>
      <w:r>
        <w:rPr>
          <w:b/>
          <w:bCs/>
          <w:color w:val="000000"/>
          <w:kern w:val="0"/>
          <w:sz w:val="24"/>
          <w:highlight w:val="none"/>
        </w:rPr>
        <w:t xml:space="preserve">Certificate of Instruction in English: </w:t>
      </w:r>
      <w:r>
        <w:rPr>
          <w:color w:val="000000"/>
          <w:kern w:val="0"/>
          <w:sz w:val="24"/>
          <w:highlight w:val="none"/>
        </w:rPr>
        <w:t>Applicants who have earned a degree from accredited college or university whose language of instruction was English, must provide Certificate of Instruction in English issued by previous institution.</w:t>
      </w:r>
    </w:p>
    <w:p w14:paraId="3AD02463">
      <w:pPr>
        <w:pStyle w:val="28"/>
        <w:tabs>
          <w:tab w:val="left" w:pos="360"/>
        </w:tabs>
        <w:spacing w:line="500" w:lineRule="exact"/>
        <w:ind w:left="860" w:firstLine="0" w:firstLineChars="0"/>
        <w:rPr>
          <w:color w:val="000000"/>
          <w:kern w:val="0"/>
          <w:sz w:val="24"/>
          <w:highlight w:val="none"/>
        </w:rPr>
      </w:pPr>
    </w:p>
    <w:p w14:paraId="5E10B604">
      <w:pPr>
        <w:pStyle w:val="28"/>
        <w:tabs>
          <w:tab w:val="left" w:pos="360"/>
        </w:tabs>
        <w:spacing w:line="500" w:lineRule="exact"/>
        <w:ind w:left="860" w:firstLine="0" w:firstLineChars="0"/>
        <w:rPr>
          <w:color w:val="000000"/>
          <w:kern w:val="0"/>
          <w:sz w:val="24"/>
          <w:highlight w:val="none"/>
        </w:rPr>
      </w:pPr>
      <w:r>
        <w:rPr>
          <w:b/>
          <w:bCs/>
          <w:color w:val="000000"/>
          <w:kern w:val="0"/>
          <w:sz w:val="24"/>
          <w:highlight w:val="none"/>
        </w:rPr>
        <w:t xml:space="preserve">Note: </w:t>
      </w:r>
      <w:r>
        <w:rPr>
          <w:color w:val="000000"/>
          <w:kern w:val="0"/>
          <w:sz w:val="24"/>
          <w:highlight w:val="none"/>
        </w:rPr>
        <w:t xml:space="preserve">Applicants who apply for exemption from submitting language test scores must upload relevant documents to the </w:t>
      </w:r>
      <w:r>
        <w:rPr>
          <w:b/>
          <w:bCs/>
          <w:color w:val="000000"/>
          <w:kern w:val="0"/>
          <w:sz w:val="24"/>
          <w:highlight w:val="none"/>
        </w:rPr>
        <w:t xml:space="preserve">Language Proficiency Certificate Section </w:t>
      </w:r>
      <w:r>
        <w:rPr>
          <w:color w:val="000000"/>
          <w:kern w:val="0"/>
          <w:sz w:val="24"/>
          <w:highlight w:val="none"/>
        </w:rPr>
        <w:t>of ZJU Online Application System.</w:t>
      </w:r>
    </w:p>
    <w:p w14:paraId="42239F4E">
      <w:pPr>
        <w:spacing w:line="500" w:lineRule="exact"/>
        <w:rPr>
          <w:rFonts w:ascii="Times New Roman" w:hAnsi="Times New Roman" w:cs="Times New Roman"/>
          <w:color w:val="000000"/>
          <w:kern w:val="0"/>
          <w:sz w:val="24"/>
          <w:highlight w:val="none"/>
        </w:rPr>
      </w:pPr>
    </w:p>
    <w:p w14:paraId="6BA343BB">
      <w:pPr>
        <w:pStyle w:val="28"/>
        <w:numPr>
          <w:ilvl w:val="0"/>
          <w:numId w:val="2"/>
        </w:numPr>
        <w:spacing w:line="360" w:lineRule="auto"/>
        <w:ind w:firstLineChars="0"/>
        <w:rPr>
          <w:b/>
          <w:sz w:val="28"/>
          <w:szCs w:val="28"/>
          <w:highlight w:val="none"/>
        </w:rPr>
      </w:pPr>
      <w:r>
        <w:rPr>
          <w:b/>
          <w:sz w:val="28"/>
          <w:szCs w:val="28"/>
          <w:highlight w:val="none"/>
        </w:rPr>
        <w:t xml:space="preserve">Application </w:t>
      </w:r>
      <w:r>
        <w:rPr>
          <w:rFonts w:hint="eastAsia"/>
          <w:b/>
          <w:sz w:val="28"/>
          <w:szCs w:val="28"/>
          <w:highlight w:val="none"/>
        </w:rPr>
        <w:t>Documents and Process</w:t>
      </w:r>
    </w:p>
    <w:p w14:paraId="716A5950">
      <w:pPr>
        <w:pStyle w:val="28"/>
        <w:numPr>
          <w:ilvl w:val="0"/>
          <w:numId w:val="6"/>
        </w:numPr>
        <w:spacing w:line="500" w:lineRule="exact"/>
        <w:ind w:firstLineChars="0"/>
        <w:rPr>
          <w:color w:val="000000"/>
          <w:kern w:val="0"/>
          <w:sz w:val="24"/>
          <w:highlight w:val="none"/>
        </w:rPr>
      </w:pPr>
      <w:r>
        <w:rPr>
          <w:color w:val="000000"/>
          <w:kern w:val="0"/>
          <w:sz w:val="24"/>
          <w:highlight w:val="none"/>
        </w:rPr>
        <w:t>Applicants must</w:t>
      </w:r>
      <w:r>
        <w:rPr>
          <w:rFonts w:hint="eastAsia"/>
          <w:color w:val="000000"/>
          <w:kern w:val="0"/>
          <w:sz w:val="24"/>
          <w:highlight w:val="none"/>
        </w:rPr>
        <w:t xml:space="preserve"> </w:t>
      </w:r>
      <w:r>
        <w:rPr>
          <w:color w:val="000000"/>
          <w:kern w:val="0"/>
          <w:sz w:val="24"/>
          <w:highlight w:val="none"/>
        </w:rPr>
        <w:t>firstly fill in and submit application via the CSC Online Application System </w:t>
      </w:r>
      <w:r>
        <w:rPr>
          <w:rFonts w:hint="eastAsia"/>
          <w:color w:val="000000"/>
          <w:kern w:val="0"/>
          <w:sz w:val="24"/>
          <w:highlight w:val="none"/>
        </w:rPr>
        <w:t>(</w:t>
      </w:r>
      <w:r>
        <w:rPr>
          <w:rStyle w:val="14"/>
          <w:kern w:val="0"/>
          <w:sz w:val="24"/>
          <w:highlight w:val="none"/>
        </w:rPr>
        <w:t>https://studyinchina.csc.edu.cn/#/register</w:t>
      </w:r>
      <w:r>
        <w:rPr>
          <w:color w:val="000000"/>
          <w:kern w:val="0"/>
          <w:sz w:val="24"/>
          <w:highlight w:val="none"/>
        </w:rPr>
        <w:t>), and download the Application Form for Chinese Government Scholarship</w:t>
      </w:r>
      <w:r>
        <w:rPr>
          <w:rFonts w:hint="eastAsia"/>
          <w:color w:val="000000"/>
          <w:kern w:val="0"/>
          <w:sz w:val="24"/>
          <w:highlight w:val="none"/>
        </w:rPr>
        <w:t>;</w:t>
      </w:r>
    </w:p>
    <w:p w14:paraId="17F13FFC">
      <w:pPr>
        <w:pStyle w:val="28"/>
        <w:numPr>
          <w:ilvl w:val="0"/>
          <w:numId w:val="6"/>
        </w:numPr>
        <w:spacing w:line="500" w:lineRule="exact"/>
        <w:ind w:firstLineChars="0"/>
        <w:rPr>
          <w:color w:val="000000"/>
          <w:kern w:val="0"/>
          <w:sz w:val="24"/>
          <w:highlight w:val="none"/>
        </w:rPr>
      </w:pPr>
      <w:r>
        <w:rPr>
          <w:color w:val="000000"/>
          <w:kern w:val="0"/>
          <w:sz w:val="24"/>
          <w:highlight w:val="none"/>
        </w:rPr>
        <w:t>Applicants must log in to the Online Application System for International Students of Zhejiang University (</w:t>
      </w:r>
      <w:r>
        <w:rPr>
          <w:rStyle w:val="14"/>
          <w:rFonts w:hint="eastAsia" w:ascii="Times New Roman" w:hAnsi="Times New Roman" w:eastAsia="宋体" w:cs="Times New Roman"/>
          <w:kern w:val="0"/>
          <w:sz w:val="24"/>
          <w:highlight w:val="none"/>
        </w:rPr>
        <w:t>https://intlstudent.zju.edu.cn/</w:t>
      </w:r>
      <w:r>
        <w:rPr>
          <w:color w:val="000000"/>
          <w:kern w:val="0"/>
          <w:sz w:val="24"/>
          <w:highlight w:val="none"/>
        </w:rPr>
        <w:t>), fill in clearly and upload completely the original or notarized scanned copies of the following materials as required</w:t>
      </w:r>
      <w:r>
        <w:rPr>
          <w:rFonts w:hint="eastAsia"/>
          <w:color w:val="000000"/>
          <w:kern w:val="0"/>
          <w:sz w:val="24"/>
          <w:highlight w:val="none"/>
        </w:rPr>
        <w:t>:</w:t>
      </w:r>
    </w:p>
    <w:p w14:paraId="1D306C02">
      <w:pPr>
        <w:pStyle w:val="28"/>
        <w:numPr>
          <w:ilvl w:val="0"/>
          <w:numId w:val="7"/>
        </w:numPr>
        <w:spacing w:line="500" w:lineRule="exact"/>
        <w:ind w:firstLineChars="0"/>
        <w:rPr>
          <w:color w:val="000000"/>
          <w:kern w:val="0"/>
          <w:sz w:val="24"/>
          <w:highlight w:val="none"/>
        </w:rPr>
      </w:pPr>
      <w:r>
        <w:rPr>
          <w:rFonts w:hint="eastAsia"/>
          <w:color w:val="000000"/>
          <w:kern w:val="0"/>
          <w:sz w:val="24"/>
          <w:highlight w:val="none"/>
        </w:rPr>
        <w:t>Personal information page of passport</w:t>
      </w:r>
      <w:r>
        <w:rPr>
          <w:rFonts w:hint="eastAsia"/>
          <w:color w:val="000000"/>
          <w:kern w:val="0"/>
          <w:sz w:val="24"/>
          <w:highlight w:val="none"/>
          <w:lang w:val="en-US" w:eastAsia="zh-CN"/>
        </w:rPr>
        <w:t>,</w:t>
      </w:r>
      <w:r>
        <w:rPr>
          <w:color w:val="000000"/>
          <w:kern w:val="0"/>
          <w:sz w:val="24"/>
          <w:highlight w:val="none"/>
        </w:rPr>
        <w:t xml:space="preserve"> </w:t>
      </w:r>
      <w:r>
        <w:rPr>
          <w:rFonts w:hint="eastAsia"/>
          <w:color w:val="000000"/>
          <w:kern w:val="0"/>
          <w:sz w:val="24"/>
          <w:highlight w:val="none"/>
          <w:lang w:val="en-US" w:eastAsia="zh-CN"/>
        </w:rPr>
        <w:t>t</w:t>
      </w:r>
      <w:r>
        <w:rPr>
          <w:color w:val="000000"/>
          <w:kern w:val="0"/>
          <w:sz w:val="24"/>
          <w:highlight w:val="none"/>
        </w:rPr>
        <w:t>he expiry date of the passport should be</w:t>
      </w:r>
      <w:r>
        <w:rPr>
          <w:color w:val="000000"/>
          <w:kern w:val="0"/>
          <w:sz w:val="24"/>
          <w:highlight w:val="none"/>
        </w:rPr>
        <w:t xml:space="preserve"> after March 1, 202</w:t>
      </w:r>
      <w:r>
        <w:rPr>
          <w:rFonts w:hint="eastAsia"/>
          <w:color w:val="000000"/>
          <w:kern w:val="0"/>
          <w:sz w:val="24"/>
          <w:highlight w:val="none"/>
          <w:lang w:val="en-US" w:eastAsia="zh-CN"/>
        </w:rPr>
        <w:t>7</w:t>
      </w:r>
      <w:r>
        <w:rPr>
          <w:rFonts w:hint="eastAsia"/>
          <w:color w:val="000000"/>
          <w:kern w:val="0"/>
          <w:sz w:val="24"/>
          <w:highlight w:val="none"/>
        </w:rPr>
        <w:t>;</w:t>
      </w:r>
    </w:p>
    <w:p w14:paraId="65AC4AD0">
      <w:pPr>
        <w:pStyle w:val="28"/>
        <w:numPr>
          <w:ilvl w:val="0"/>
          <w:numId w:val="7"/>
        </w:numPr>
        <w:spacing w:line="500" w:lineRule="exact"/>
        <w:ind w:firstLineChars="0"/>
        <w:rPr>
          <w:color w:val="000000"/>
          <w:kern w:val="0"/>
          <w:sz w:val="24"/>
          <w:highlight w:val="none"/>
        </w:rPr>
      </w:pPr>
      <w:r>
        <w:rPr>
          <w:color w:val="000000"/>
          <w:kern w:val="0"/>
          <w:sz w:val="24"/>
          <w:highlight w:val="none"/>
        </w:rPr>
        <w:t>Highest degree certificates</w:t>
      </w:r>
      <w:r>
        <w:rPr>
          <w:rFonts w:hint="eastAsia"/>
          <w:color w:val="000000"/>
          <w:kern w:val="0"/>
          <w:sz w:val="24"/>
          <w:highlight w:val="none"/>
          <w:lang w:val="en-US" w:eastAsia="zh-CN"/>
        </w:rPr>
        <w:t>, g</w:t>
      </w:r>
      <w:r>
        <w:rPr>
          <w:rFonts w:hint="eastAsia"/>
          <w:color w:val="000000"/>
          <w:kern w:val="0"/>
          <w:sz w:val="24"/>
          <w:highlight w:val="none"/>
        </w:rPr>
        <w:t>raduating students should provide pre-graduation certificate or student status certificate issued by current university, and MUST provide the original or notarized copy of Bachelor</w:t>
      </w:r>
      <w:r>
        <w:rPr>
          <w:rFonts w:hint="default"/>
          <w:color w:val="000000"/>
          <w:kern w:val="0"/>
          <w:sz w:val="24"/>
          <w:highlight w:val="none"/>
          <w:lang w:val="en-US" w:eastAsia="zh-CN"/>
        </w:rPr>
        <w:t>’</w:t>
      </w:r>
      <w:r>
        <w:rPr>
          <w:rFonts w:hint="eastAsia"/>
          <w:color w:val="000000"/>
          <w:kern w:val="0"/>
          <w:sz w:val="24"/>
          <w:highlight w:val="none"/>
        </w:rPr>
        <w:t>s/Master</w:t>
      </w:r>
      <w:r>
        <w:rPr>
          <w:rFonts w:hint="default"/>
          <w:color w:val="000000"/>
          <w:kern w:val="0"/>
          <w:sz w:val="24"/>
          <w:highlight w:val="none"/>
          <w:lang w:val="en-US" w:eastAsia="zh-CN"/>
        </w:rPr>
        <w:t>’</w:t>
      </w:r>
      <w:r>
        <w:rPr>
          <w:rFonts w:hint="eastAsia"/>
          <w:color w:val="000000"/>
          <w:kern w:val="0"/>
          <w:sz w:val="24"/>
          <w:highlight w:val="none"/>
        </w:rPr>
        <w:t>s degree diploma no later than registration;</w:t>
      </w:r>
    </w:p>
    <w:p w14:paraId="1DBEEF59">
      <w:pPr>
        <w:pStyle w:val="28"/>
        <w:numPr>
          <w:ilvl w:val="0"/>
          <w:numId w:val="7"/>
        </w:numPr>
        <w:spacing w:line="500" w:lineRule="exact"/>
        <w:ind w:firstLineChars="0"/>
        <w:rPr>
          <w:color w:val="000000"/>
          <w:kern w:val="0"/>
          <w:sz w:val="24"/>
          <w:highlight w:val="none"/>
        </w:rPr>
      </w:pPr>
      <w:r>
        <w:rPr>
          <w:color w:val="000000"/>
          <w:kern w:val="0"/>
          <w:sz w:val="24"/>
          <w:highlight w:val="none"/>
        </w:rPr>
        <w:t>Academic transcripts during Bachelor’s degree</w:t>
      </w:r>
      <w:r>
        <w:rPr>
          <w:rFonts w:hint="eastAsia"/>
          <w:color w:val="000000"/>
          <w:kern w:val="0"/>
          <w:sz w:val="24"/>
          <w:highlight w:val="none"/>
        </w:rPr>
        <w:t>/Bachelor</w:t>
      </w:r>
      <w:r>
        <w:rPr>
          <w:color w:val="000000"/>
          <w:kern w:val="0"/>
          <w:sz w:val="24"/>
          <w:highlight w:val="none"/>
        </w:rPr>
        <w:t>’</w:t>
      </w:r>
      <w:r>
        <w:rPr>
          <w:rFonts w:hint="eastAsia"/>
          <w:color w:val="000000"/>
          <w:kern w:val="0"/>
          <w:sz w:val="24"/>
          <w:highlight w:val="none"/>
        </w:rPr>
        <w:t>s &amp; Master</w:t>
      </w:r>
      <w:r>
        <w:rPr>
          <w:color w:val="000000"/>
          <w:kern w:val="0"/>
          <w:sz w:val="24"/>
          <w:highlight w:val="none"/>
        </w:rPr>
        <w:t>’</w:t>
      </w:r>
      <w:r>
        <w:rPr>
          <w:rFonts w:hint="eastAsia"/>
          <w:color w:val="000000"/>
          <w:kern w:val="0"/>
          <w:sz w:val="24"/>
          <w:highlight w:val="none"/>
        </w:rPr>
        <w:t xml:space="preserve">s degree </w:t>
      </w:r>
      <w:r>
        <w:rPr>
          <w:color w:val="000000"/>
          <w:kern w:val="0"/>
          <w:sz w:val="24"/>
          <w:highlight w:val="none"/>
        </w:rPr>
        <w:t>study</w:t>
      </w:r>
      <w:r>
        <w:rPr>
          <w:rFonts w:hint="eastAsia"/>
          <w:color w:val="000000"/>
          <w:kern w:val="0"/>
          <w:sz w:val="24"/>
          <w:highlight w:val="none"/>
          <w:lang w:val="en-US" w:eastAsia="zh-CN"/>
        </w:rPr>
        <w:t>, g</w:t>
      </w:r>
      <w:r>
        <w:rPr>
          <w:rFonts w:hint="eastAsia"/>
          <w:color w:val="000000"/>
          <w:kern w:val="0"/>
          <w:sz w:val="24"/>
          <w:highlight w:val="none"/>
        </w:rPr>
        <w:t>raduating students should submit transcripts up to the current stage.</w:t>
      </w:r>
    </w:p>
    <w:p w14:paraId="40F0DE62">
      <w:pPr>
        <w:pStyle w:val="28"/>
        <w:numPr>
          <w:ilvl w:val="0"/>
          <w:numId w:val="7"/>
        </w:numPr>
        <w:spacing w:line="500" w:lineRule="exact"/>
        <w:ind w:firstLineChars="0"/>
        <w:rPr>
          <w:color w:val="000000"/>
          <w:kern w:val="0"/>
          <w:sz w:val="24"/>
          <w:highlight w:val="none"/>
        </w:rPr>
      </w:pPr>
      <w:r>
        <w:rPr>
          <w:color w:val="000000"/>
          <w:kern w:val="0"/>
          <w:sz w:val="24"/>
          <w:highlight w:val="none"/>
        </w:rPr>
        <w:t>Language proficiency certificates</w:t>
      </w:r>
      <w:r>
        <w:rPr>
          <w:rFonts w:hint="eastAsia"/>
          <w:color w:val="000000"/>
          <w:kern w:val="0"/>
          <w:sz w:val="24"/>
          <w:highlight w:val="none"/>
        </w:rPr>
        <w:t>;</w:t>
      </w:r>
    </w:p>
    <w:p w14:paraId="73902027">
      <w:pPr>
        <w:pStyle w:val="28"/>
        <w:numPr>
          <w:ilvl w:val="0"/>
          <w:numId w:val="7"/>
        </w:numPr>
        <w:spacing w:line="500" w:lineRule="exact"/>
        <w:ind w:firstLineChars="0"/>
        <w:rPr>
          <w:color w:val="000000"/>
          <w:kern w:val="0"/>
          <w:sz w:val="24"/>
          <w:highlight w:val="none"/>
        </w:rPr>
      </w:pPr>
      <w:r>
        <w:rPr>
          <w:color w:val="000000"/>
          <w:kern w:val="0"/>
          <w:sz w:val="24"/>
          <w:highlight w:val="none"/>
        </w:rPr>
        <w:t xml:space="preserve">Personal statement, in Chinese or English, </w:t>
      </w:r>
      <w:r>
        <w:rPr>
          <w:rFonts w:hint="eastAsia"/>
          <w:color w:val="000000"/>
          <w:kern w:val="0"/>
          <w:sz w:val="24"/>
          <w:highlight w:val="none"/>
        </w:rPr>
        <w:t>should include but not be limited to,</w:t>
      </w:r>
      <w:r>
        <w:rPr>
          <w:rFonts w:hint="eastAsia"/>
          <w:color w:val="000000"/>
          <w:kern w:val="0"/>
          <w:sz w:val="24"/>
          <w:highlight w:val="none"/>
          <w:lang w:val="en-US" w:eastAsia="zh-CN"/>
        </w:rPr>
        <w:t xml:space="preserve"> </w:t>
      </w:r>
      <w:r>
        <w:rPr>
          <w:rFonts w:hint="eastAsia"/>
          <w:color w:val="000000"/>
          <w:kern w:val="0"/>
          <w:sz w:val="24"/>
          <w:highlight w:val="none"/>
        </w:rPr>
        <w:t>academic background, work experience, reasons for application and study proposal</w:t>
      </w:r>
      <w:r>
        <w:rPr>
          <w:rFonts w:hint="eastAsia"/>
          <w:color w:val="000000"/>
          <w:kern w:val="0"/>
          <w:sz w:val="24"/>
          <w:highlight w:val="none"/>
          <w:lang w:val="en-US" w:eastAsia="zh-CN"/>
        </w:rPr>
        <w:t>,</w:t>
      </w:r>
      <w:r>
        <w:rPr>
          <w:rFonts w:hint="eastAsia"/>
          <w:color w:val="000000"/>
          <w:kern w:val="0"/>
          <w:sz w:val="24"/>
          <w:highlight w:val="none"/>
        </w:rPr>
        <w:t xml:space="preserve"> </w:t>
      </w:r>
      <w:r>
        <w:rPr>
          <w:rFonts w:hint="eastAsia"/>
          <w:color w:val="000000"/>
          <w:kern w:val="0"/>
          <w:sz w:val="24"/>
          <w:highlight w:val="none"/>
          <w:lang w:val="en-US" w:eastAsia="zh-CN"/>
        </w:rPr>
        <w:t>n</w:t>
      </w:r>
      <w:r>
        <w:rPr>
          <w:rFonts w:hint="eastAsia"/>
          <w:color w:val="000000"/>
          <w:kern w:val="0"/>
          <w:sz w:val="24"/>
          <w:highlight w:val="none"/>
        </w:rPr>
        <w:t>o less than 1500 words;</w:t>
      </w:r>
    </w:p>
    <w:p w14:paraId="7B2E6E1A">
      <w:pPr>
        <w:pStyle w:val="28"/>
        <w:numPr>
          <w:ilvl w:val="0"/>
          <w:numId w:val="7"/>
        </w:numPr>
        <w:spacing w:line="500" w:lineRule="exact"/>
        <w:ind w:firstLineChars="0"/>
        <w:rPr>
          <w:color w:val="000000"/>
          <w:kern w:val="0"/>
          <w:sz w:val="24"/>
          <w:highlight w:val="none"/>
        </w:rPr>
      </w:pPr>
      <w:r>
        <w:rPr>
          <w:rFonts w:hint="eastAsia"/>
          <w:color w:val="000000"/>
          <w:kern w:val="0"/>
          <w:sz w:val="24"/>
          <w:highlight w:val="none"/>
        </w:rPr>
        <w:t>Two letters of recommendation from full professors or associate professors in the field of the applied program. (Professors</w:t>
      </w:r>
      <w:r>
        <w:rPr>
          <w:rFonts w:hint="default"/>
          <w:color w:val="000000"/>
          <w:kern w:val="0"/>
          <w:sz w:val="24"/>
          <w:highlight w:val="none"/>
          <w:lang w:val="en-US" w:eastAsia="zh-CN"/>
        </w:rPr>
        <w:t>’</w:t>
      </w:r>
      <w:r>
        <w:rPr>
          <w:rFonts w:hint="eastAsia"/>
          <w:color w:val="000000"/>
          <w:kern w:val="0"/>
          <w:sz w:val="24"/>
          <w:highlight w:val="none"/>
          <w:lang w:val="en-US" w:eastAsia="zh-CN"/>
        </w:rPr>
        <w:t xml:space="preserve"> </w:t>
      </w:r>
      <w:r>
        <w:rPr>
          <w:rFonts w:hint="eastAsia"/>
          <w:color w:val="000000"/>
          <w:kern w:val="0"/>
          <w:sz w:val="24"/>
          <w:highlight w:val="none"/>
        </w:rPr>
        <w:t>signature, contact phone number and email address must be put on the letter.);</w:t>
      </w:r>
    </w:p>
    <w:p w14:paraId="3F42D80D">
      <w:pPr>
        <w:pStyle w:val="28"/>
        <w:numPr>
          <w:ilvl w:val="0"/>
          <w:numId w:val="7"/>
        </w:numPr>
        <w:spacing w:line="500" w:lineRule="exact"/>
        <w:ind w:firstLineChars="0"/>
        <w:rPr>
          <w:color w:val="000000"/>
          <w:kern w:val="0"/>
          <w:sz w:val="24"/>
          <w:highlight w:val="none"/>
        </w:rPr>
      </w:pPr>
      <w:r>
        <w:rPr>
          <w:rFonts w:hint="eastAsia"/>
          <w:color w:val="000000"/>
          <w:kern w:val="0"/>
          <w:sz w:val="24"/>
          <w:highlight w:val="none"/>
          <w:lang w:eastAsia="zh-CN"/>
        </w:rPr>
        <w:t>2026</w:t>
      </w:r>
      <w:r>
        <w:rPr>
          <w:color w:val="000000"/>
          <w:kern w:val="0"/>
          <w:sz w:val="24"/>
          <w:highlight w:val="none"/>
        </w:rPr>
        <w:t xml:space="preserve"> version </w:t>
      </w:r>
      <w:r>
        <w:rPr>
          <w:color w:val="000000"/>
          <w:kern w:val="0"/>
          <w:sz w:val="24"/>
          <w:highlight w:val="none"/>
        </w:rPr>
        <w:t>of Form for Provisional Acceptance of International Student by ZJU Supervisor</w:t>
      </w:r>
      <w:r>
        <w:rPr>
          <w:rFonts w:hint="eastAsia"/>
          <w:color w:val="000000"/>
          <w:kern w:val="0"/>
          <w:sz w:val="24"/>
          <w:highlight w:val="none"/>
        </w:rPr>
        <w:t xml:space="preserve">. </w:t>
      </w:r>
      <w:r>
        <w:rPr>
          <w:color w:val="000000"/>
          <w:kern w:val="0"/>
          <w:sz w:val="24"/>
          <w:highlight w:val="none"/>
        </w:rPr>
        <w:t>Applicants shall provide the above form for supervisors to fill. Old versions will not be accepted.</w:t>
      </w:r>
      <w:r>
        <w:rPr>
          <w:rFonts w:hint="eastAsia"/>
          <w:color w:val="000000"/>
          <w:kern w:val="0"/>
          <w:sz w:val="24"/>
          <w:highlight w:val="none"/>
        </w:rPr>
        <w:t xml:space="preserve"> </w:t>
      </w:r>
      <w:r>
        <w:rPr>
          <w:color w:val="000000"/>
          <w:kern w:val="0"/>
          <w:sz w:val="24"/>
          <w:highlight w:val="none"/>
        </w:rPr>
        <w:t>Applicants of some programs must provide this form, please refer to the catalog of master's</w:t>
      </w:r>
      <w:r>
        <w:rPr>
          <w:rFonts w:hint="eastAsia"/>
          <w:color w:val="000000"/>
          <w:kern w:val="0"/>
          <w:sz w:val="24"/>
          <w:highlight w:val="none"/>
        </w:rPr>
        <w:t xml:space="preserve"> and doctoral</w:t>
      </w:r>
      <w:r>
        <w:rPr>
          <w:color w:val="000000"/>
          <w:kern w:val="0"/>
          <w:sz w:val="24"/>
          <w:highlight w:val="none"/>
        </w:rPr>
        <w:t xml:space="preserve"> degree programs.</w:t>
      </w:r>
    </w:p>
    <w:p w14:paraId="02674743">
      <w:pPr>
        <w:pStyle w:val="28"/>
        <w:numPr>
          <w:ilvl w:val="0"/>
          <w:numId w:val="7"/>
        </w:numPr>
        <w:spacing w:line="500" w:lineRule="exact"/>
        <w:ind w:firstLineChars="0"/>
        <w:rPr>
          <w:color w:val="000000"/>
          <w:kern w:val="0"/>
          <w:sz w:val="24"/>
          <w:highlight w:val="none"/>
        </w:rPr>
      </w:pPr>
      <w:r>
        <w:rPr>
          <w:color w:val="000000"/>
          <w:kern w:val="0"/>
          <w:sz w:val="24"/>
          <w:highlight w:val="none"/>
        </w:rPr>
        <w:t>Published academic papers or other academic achievements</w:t>
      </w:r>
      <w:r>
        <w:rPr>
          <w:rFonts w:hint="eastAsia"/>
          <w:color w:val="000000"/>
          <w:kern w:val="0"/>
          <w:sz w:val="24"/>
          <w:highlight w:val="none"/>
          <w:lang w:val="en-US" w:eastAsia="zh-CN"/>
        </w:rPr>
        <w:t xml:space="preserve"> </w:t>
      </w:r>
      <w:r>
        <w:rPr>
          <w:color w:val="000000"/>
          <w:kern w:val="0"/>
          <w:sz w:val="24"/>
          <w:highlight w:val="none"/>
        </w:rPr>
        <w:t>(If applicable)</w:t>
      </w:r>
      <w:r>
        <w:rPr>
          <w:rFonts w:hint="eastAsia"/>
          <w:color w:val="000000"/>
          <w:kern w:val="0"/>
          <w:sz w:val="24"/>
          <w:highlight w:val="none"/>
        </w:rPr>
        <w:t>;</w:t>
      </w:r>
    </w:p>
    <w:p w14:paraId="6FDE9600">
      <w:pPr>
        <w:pStyle w:val="28"/>
        <w:numPr>
          <w:ilvl w:val="0"/>
          <w:numId w:val="7"/>
        </w:numPr>
        <w:spacing w:line="500" w:lineRule="exact"/>
        <w:ind w:firstLineChars="0"/>
        <w:rPr>
          <w:color w:val="000000"/>
          <w:kern w:val="0"/>
          <w:sz w:val="24"/>
          <w:highlight w:val="none"/>
        </w:rPr>
      </w:pPr>
      <w:r>
        <w:rPr>
          <w:color w:val="000000"/>
          <w:kern w:val="0"/>
          <w:sz w:val="24"/>
          <w:highlight w:val="none"/>
        </w:rPr>
        <w:t>Applicants who have given up their original Chinese citizenship and become foreign citizens shall provide:</w:t>
      </w:r>
    </w:p>
    <w:p w14:paraId="492D70B7">
      <w:pPr>
        <w:pStyle w:val="28"/>
        <w:numPr>
          <w:ilvl w:val="0"/>
          <w:numId w:val="8"/>
        </w:numPr>
        <w:spacing w:line="500" w:lineRule="exact"/>
        <w:ind w:firstLineChars="0"/>
        <w:rPr>
          <w:color w:val="000000"/>
          <w:kern w:val="0"/>
          <w:sz w:val="24"/>
          <w:highlight w:val="none"/>
        </w:rPr>
      </w:pPr>
      <w:r>
        <w:rPr>
          <w:color w:val="000000"/>
          <w:kern w:val="0"/>
          <w:sz w:val="24"/>
          <w:highlight w:val="none"/>
        </w:rPr>
        <w:t>Documents certifying the cancellation of Chinese citizenship,</w:t>
      </w:r>
    </w:p>
    <w:p w14:paraId="6F49F9EA">
      <w:pPr>
        <w:pStyle w:val="28"/>
        <w:numPr>
          <w:ilvl w:val="0"/>
          <w:numId w:val="8"/>
        </w:numPr>
        <w:spacing w:line="500" w:lineRule="exact"/>
        <w:ind w:firstLineChars="0"/>
        <w:rPr>
          <w:color w:val="000000"/>
          <w:kern w:val="0"/>
          <w:sz w:val="24"/>
          <w:highlight w:val="none"/>
        </w:rPr>
      </w:pPr>
      <w:r>
        <w:rPr>
          <w:color w:val="000000"/>
          <w:kern w:val="0"/>
          <w:sz w:val="24"/>
          <w:highlight w:val="none"/>
        </w:rPr>
        <w:t>Documents certifying the cancellation of Chinese household registration,</w:t>
      </w:r>
    </w:p>
    <w:p w14:paraId="04057342">
      <w:pPr>
        <w:pStyle w:val="28"/>
        <w:numPr>
          <w:ilvl w:val="0"/>
          <w:numId w:val="8"/>
        </w:numPr>
        <w:spacing w:line="500" w:lineRule="exact"/>
        <w:ind w:firstLineChars="0"/>
        <w:rPr>
          <w:color w:val="000000"/>
          <w:kern w:val="0"/>
          <w:sz w:val="24"/>
          <w:highlight w:val="none"/>
        </w:rPr>
      </w:pPr>
      <w:r>
        <w:rPr>
          <w:color w:val="000000"/>
          <w:kern w:val="0"/>
          <w:sz w:val="24"/>
          <w:highlight w:val="none"/>
        </w:rPr>
        <w:t>Documents certifying the acquirement of foreign citizenship,</w:t>
      </w:r>
    </w:p>
    <w:p w14:paraId="60235828">
      <w:pPr>
        <w:pStyle w:val="28"/>
        <w:numPr>
          <w:ilvl w:val="0"/>
          <w:numId w:val="8"/>
        </w:numPr>
        <w:spacing w:line="500" w:lineRule="exact"/>
        <w:ind w:firstLineChars="0"/>
        <w:rPr>
          <w:color w:val="000000"/>
          <w:kern w:val="0"/>
          <w:sz w:val="24"/>
          <w:highlight w:val="none"/>
        </w:rPr>
      </w:pPr>
      <w:r>
        <w:rPr>
          <w:color w:val="000000"/>
          <w:kern w:val="0"/>
          <w:sz w:val="24"/>
          <w:highlight w:val="none"/>
        </w:rPr>
        <w:t>Self-Statement Form of Nationality Status and Nationality Confirmation and Guarantee Letter.</w:t>
      </w:r>
    </w:p>
    <w:p w14:paraId="46F9E4AD">
      <w:pPr>
        <w:pStyle w:val="28"/>
        <w:numPr>
          <w:ilvl w:val="0"/>
          <w:numId w:val="7"/>
        </w:numPr>
        <w:spacing w:line="500" w:lineRule="exact"/>
        <w:ind w:firstLineChars="0"/>
        <w:rPr>
          <w:color w:val="000000"/>
          <w:kern w:val="0"/>
          <w:sz w:val="24"/>
          <w:highlight w:val="none"/>
        </w:rPr>
      </w:pPr>
      <w:r>
        <w:rPr>
          <w:color w:val="000000"/>
          <w:kern w:val="0"/>
          <w:sz w:val="24"/>
          <w:highlight w:val="none"/>
        </w:rPr>
        <w:t>If the applicant has acquired foreign citizenship automatically at the time of birth in a foreign country, whose parents were both Chinese citizens, or one of the parents was a Chinese citizen, shall provide:</w:t>
      </w:r>
    </w:p>
    <w:p w14:paraId="7BC69B22">
      <w:pPr>
        <w:pStyle w:val="28"/>
        <w:numPr>
          <w:ilvl w:val="0"/>
          <w:numId w:val="9"/>
        </w:numPr>
        <w:spacing w:line="500" w:lineRule="exact"/>
        <w:ind w:firstLineChars="0"/>
        <w:rPr>
          <w:color w:val="000000"/>
          <w:kern w:val="0"/>
          <w:sz w:val="24"/>
          <w:highlight w:val="none"/>
        </w:rPr>
      </w:pPr>
      <w:r>
        <w:rPr>
          <w:color w:val="000000"/>
          <w:kern w:val="0"/>
          <w:sz w:val="24"/>
          <w:highlight w:val="none"/>
        </w:rPr>
        <w:t>Documents certifying acquiring foreign citizenship at the time of birth,</w:t>
      </w:r>
    </w:p>
    <w:p w14:paraId="0D3A62D6">
      <w:pPr>
        <w:pStyle w:val="28"/>
        <w:numPr>
          <w:ilvl w:val="0"/>
          <w:numId w:val="9"/>
        </w:numPr>
        <w:spacing w:line="500" w:lineRule="exact"/>
        <w:ind w:firstLineChars="0"/>
        <w:rPr>
          <w:color w:val="000000"/>
          <w:kern w:val="0"/>
          <w:sz w:val="24"/>
          <w:highlight w:val="none"/>
        </w:rPr>
      </w:pPr>
      <w:r>
        <w:rPr>
          <w:color w:val="000000"/>
          <w:kern w:val="0"/>
          <w:sz w:val="24"/>
          <w:highlight w:val="none"/>
        </w:rPr>
        <w:t>Documents certifying parent’s (with Chinese citizenship) permanent residence in foreign country before the birth of the applicant,</w:t>
      </w:r>
    </w:p>
    <w:p w14:paraId="13EE6C69">
      <w:pPr>
        <w:pStyle w:val="28"/>
        <w:numPr>
          <w:ilvl w:val="0"/>
          <w:numId w:val="9"/>
        </w:numPr>
        <w:spacing w:line="500" w:lineRule="exact"/>
        <w:ind w:firstLineChars="0"/>
        <w:rPr>
          <w:color w:val="000000"/>
          <w:kern w:val="0"/>
          <w:sz w:val="24"/>
          <w:highlight w:val="none"/>
        </w:rPr>
      </w:pPr>
      <w:r>
        <w:rPr>
          <w:color w:val="000000"/>
          <w:kern w:val="0"/>
          <w:sz w:val="24"/>
          <w:highlight w:val="none"/>
        </w:rPr>
        <w:t>Self-Statement Form of Nationality Status and Nationality Confirmation and Guarantee Letter.</w:t>
      </w:r>
    </w:p>
    <w:p w14:paraId="3CC1A241">
      <w:pPr>
        <w:pStyle w:val="28"/>
        <w:numPr>
          <w:ilvl w:val="0"/>
          <w:numId w:val="7"/>
        </w:numPr>
        <w:spacing w:line="500" w:lineRule="exact"/>
        <w:ind w:firstLineChars="0"/>
        <w:rPr>
          <w:color w:val="000000"/>
          <w:kern w:val="0"/>
          <w:sz w:val="24"/>
          <w:highlight w:val="none"/>
        </w:rPr>
      </w:pPr>
      <w:r>
        <w:rPr>
          <w:rFonts w:hint="eastAsia"/>
          <w:color w:val="000000"/>
          <w:kern w:val="0"/>
          <w:sz w:val="24"/>
          <w:highlight w:val="none"/>
        </w:rPr>
        <w:t>Commitments for Zhejiang University International Student Application</w:t>
      </w:r>
      <w:r>
        <w:rPr>
          <w:rFonts w:hint="eastAsia"/>
          <w:color w:val="000000"/>
          <w:kern w:val="0"/>
          <w:sz w:val="24"/>
          <w:highlight w:val="none"/>
          <w:lang w:val="en-US" w:eastAsia="zh-CN"/>
        </w:rPr>
        <w:t>,</w:t>
      </w:r>
      <w:r>
        <w:rPr>
          <w:rFonts w:hint="eastAsia"/>
          <w:color w:val="000000"/>
          <w:kern w:val="0"/>
          <w:sz w:val="24"/>
          <w:highlight w:val="none"/>
        </w:rPr>
        <w:t xml:space="preserve"> </w:t>
      </w:r>
      <w:r>
        <w:rPr>
          <w:rFonts w:hint="eastAsia"/>
          <w:color w:val="000000"/>
          <w:kern w:val="0"/>
          <w:sz w:val="24"/>
          <w:highlight w:val="none"/>
          <w:lang w:val="en-US" w:eastAsia="zh-CN"/>
        </w:rPr>
        <w:t>t</w:t>
      </w:r>
      <w:r>
        <w:rPr>
          <w:rFonts w:hint="eastAsia"/>
          <w:color w:val="000000"/>
          <w:kern w:val="0"/>
          <w:sz w:val="24"/>
          <w:highlight w:val="none"/>
        </w:rPr>
        <w:t>he PDF version of the Commitments must be clearly and completely filled out and hand-signed.</w:t>
      </w:r>
    </w:p>
    <w:p w14:paraId="6B7A7499">
      <w:pPr>
        <w:spacing w:line="500" w:lineRule="exact"/>
        <w:ind w:left="420"/>
        <w:rPr>
          <w:b/>
          <w:bCs/>
          <w:color w:val="000000"/>
          <w:kern w:val="0"/>
          <w:sz w:val="24"/>
          <w:highlight w:val="none"/>
          <w:u w:val="single"/>
        </w:rPr>
      </w:pPr>
      <w:r>
        <w:rPr>
          <w:b/>
          <w:bCs/>
          <w:color w:val="000000"/>
          <w:kern w:val="0"/>
          <w:sz w:val="24"/>
          <w:highlight w:val="none"/>
          <w:u w:val="single"/>
        </w:rPr>
        <w:t>Note:</w:t>
      </w:r>
    </w:p>
    <w:p w14:paraId="53D7FB61">
      <w:pPr>
        <w:pStyle w:val="28"/>
        <w:numPr>
          <w:ilvl w:val="0"/>
          <w:numId w:val="10"/>
        </w:numPr>
        <w:spacing w:line="500" w:lineRule="exact"/>
        <w:ind w:firstLineChars="0"/>
        <w:rPr>
          <w:color w:val="000000"/>
          <w:kern w:val="0"/>
          <w:sz w:val="24"/>
          <w:highlight w:val="none"/>
        </w:rPr>
      </w:pPr>
      <w:r>
        <w:rPr>
          <w:rFonts w:hint="eastAsia"/>
          <w:color w:val="000000"/>
          <w:kern w:val="0"/>
          <w:sz w:val="24"/>
          <w:highlight w:val="none"/>
        </w:rPr>
        <w:t>The above application materials must be in Chinese or English, and notarized copies of translations must be provided for texts in other languages along with the original copy</w:t>
      </w:r>
      <w:r>
        <w:rPr>
          <w:color w:val="000000"/>
          <w:kern w:val="0"/>
          <w:sz w:val="24"/>
          <w:highlight w:val="none"/>
        </w:rPr>
        <w:t>.</w:t>
      </w:r>
    </w:p>
    <w:p w14:paraId="1FD3A45D">
      <w:pPr>
        <w:pStyle w:val="28"/>
        <w:numPr>
          <w:ilvl w:val="0"/>
          <w:numId w:val="10"/>
        </w:numPr>
        <w:spacing w:line="500" w:lineRule="exact"/>
        <w:ind w:firstLineChars="0"/>
        <w:rPr>
          <w:color w:val="000000"/>
          <w:kern w:val="0"/>
          <w:sz w:val="24"/>
          <w:highlight w:val="none"/>
        </w:rPr>
      </w:pPr>
      <w:r>
        <w:rPr>
          <w:rFonts w:hint="eastAsia"/>
          <w:color w:val="000000"/>
          <w:kern w:val="0"/>
          <w:sz w:val="24"/>
          <w:highlight w:val="none"/>
        </w:rPr>
        <w:t>Please ensure that all required materials have been uploaded in accordance with the requirements. Once the application is submitted, supplementary materials will generally not be accepted. The university reserves the right to request additional supporting documents from the applicant</w:t>
      </w:r>
      <w:r>
        <w:rPr>
          <w:color w:val="000000"/>
          <w:kern w:val="0"/>
          <w:sz w:val="24"/>
          <w:highlight w:val="none"/>
        </w:rPr>
        <w:t>.</w:t>
      </w:r>
    </w:p>
    <w:p w14:paraId="15553B63">
      <w:pPr>
        <w:pStyle w:val="28"/>
        <w:numPr>
          <w:ilvl w:val="0"/>
          <w:numId w:val="10"/>
        </w:numPr>
        <w:spacing w:line="500" w:lineRule="exact"/>
        <w:ind w:firstLineChars="0"/>
        <w:rPr>
          <w:color w:val="000000"/>
          <w:kern w:val="0"/>
          <w:sz w:val="24"/>
          <w:highlight w:val="none"/>
        </w:rPr>
      </w:pPr>
      <w:r>
        <w:rPr>
          <w:rFonts w:hint="eastAsia"/>
          <w:color w:val="000000"/>
          <w:kern w:val="0"/>
          <w:sz w:val="24"/>
          <w:highlight w:val="none"/>
        </w:rPr>
        <w:t>Please ensure that the application fee is paid online or that a remittance voucher is uploaded. Applications for admission and scholarships will not be processed if the application fee is not paid</w:t>
      </w:r>
      <w:r>
        <w:rPr>
          <w:color w:val="000000"/>
          <w:kern w:val="0"/>
          <w:sz w:val="24"/>
          <w:highlight w:val="none"/>
        </w:rPr>
        <w:t>.</w:t>
      </w:r>
    </w:p>
    <w:p w14:paraId="01D3EFE7">
      <w:pPr>
        <w:pStyle w:val="28"/>
        <w:numPr>
          <w:ilvl w:val="0"/>
          <w:numId w:val="10"/>
        </w:numPr>
        <w:spacing w:line="500" w:lineRule="exact"/>
        <w:ind w:firstLineChars="0"/>
        <w:rPr>
          <w:color w:val="000000"/>
          <w:kern w:val="0"/>
          <w:sz w:val="24"/>
          <w:highlight w:val="none"/>
        </w:rPr>
      </w:pPr>
      <w:r>
        <w:rPr>
          <w:rFonts w:hint="eastAsia"/>
          <w:color w:val="000000"/>
          <w:kern w:val="0"/>
          <w:sz w:val="24"/>
          <w:highlight w:val="none"/>
        </w:rPr>
        <w:t>All application materials will be reviewed and processed through the application system. Please do NOT post the hard copies of the application materials or send them by email, which will NOT be reviewed and processed</w:t>
      </w:r>
      <w:r>
        <w:rPr>
          <w:color w:val="000000"/>
          <w:kern w:val="0"/>
          <w:sz w:val="24"/>
          <w:highlight w:val="none"/>
        </w:rPr>
        <w:t>.</w:t>
      </w:r>
    </w:p>
    <w:p w14:paraId="1290BDB3">
      <w:pPr>
        <w:pStyle w:val="28"/>
        <w:numPr>
          <w:ilvl w:val="0"/>
          <w:numId w:val="6"/>
        </w:numPr>
        <w:spacing w:line="500" w:lineRule="exact"/>
        <w:ind w:firstLineChars="0"/>
        <w:rPr>
          <w:color w:val="000000"/>
          <w:kern w:val="0"/>
          <w:sz w:val="24"/>
          <w:highlight w:val="none"/>
        </w:rPr>
      </w:pPr>
      <w:r>
        <w:rPr>
          <w:rFonts w:hint="eastAsia"/>
          <w:color w:val="000000"/>
          <w:kern w:val="0"/>
          <w:sz w:val="24"/>
          <w:highlight w:val="none"/>
        </w:rPr>
        <w:t>In addition to the application documents required above,</w:t>
      </w:r>
      <w:r>
        <w:rPr>
          <w:rFonts w:hint="eastAsia"/>
          <w:b/>
          <w:bCs/>
          <w:color w:val="000000"/>
          <w:kern w:val="0"/>
          <w:sz w:val="24"/>
          <w:highlight w:val="none"/>
        </w:rPr>
        <w:t xml:space="preserve"> scholarship applicants must submit</w:t>
      </w:r>
      <w:r>
        <w:rPr>
          <w:rFonts w:hint="eastAsia"/>
          <w:color w:val="000000"/>
          <w:kern w:val="0"/>
          <w:sz w:val="24"/>
          <w:highlight w:val="none"/>
        </w:rPr>
        <w:t xml:space="preserve"> the following supplementary materials:</w:t>
      </w:r>
    </w:p>
    <w:p w14:paraId="55CA2A2F">
      <w:pPr>
        <w:pStyle w:val="28"/>
        <w:numPr>
          <w:ilvl w:val="0"/>
          <w:numId w:val="11"/>
        </w:numPr>
        <w:tabs>
          <w:tab w:val="left" w:pos="360"/>
        </w:tabs>
        <w:spacing w:line="500" w:lineRule="exact"/>
        <w:ind w:firstLineChars="0"/>
        <w:rPr>
          <w:color w:val="000000"/>
          <w:kern w:val="0"/>
          <w:sz w:val="24"/>
          <w:highlight w:val="none"/>
        </w:rPr>
      </w:pPr>
      <w:r>
        <w:rPr>
          <w:rFonts w:hint="eastAsia"/>
          <w:b/>
          <w:bCs/>
          <w:color w:val="000000"/>
          <w:kern w:val="0"/>
          <w:sz w:val="24"/>
          <w:highlight w:val="none"/>
        </w:rPr>
        <w:t>Application Form for Chinese Government Scholarship</w:t>
      </w:r>
      <w:r>
        <w:rPr>
          <w:rFonts w:hint="eastAsia"/>
          <w:color w:val="000000"/>
          <w:kern w:val="0"/>
          <w:sz w:val="24"/>
          <w:highlight w:val="none"/>
        </w:rPr>
        <w:t>;</w:t>
      </w:r>
    </w:p>
    <w:p w14:paraId="47C122B8">
      <w:pPr>
        <w:pStyle w:val="28"/>
        <w:numPr>
          <w:ilvl w:val="0"/>
          <w:numId w:val="11"/>
        </w:numPr>
        <w:tabs>
          <w:tab w:val="left" w:pos="360"/>
        </w:tabs>
        <w:spacing w:line="500" w:lineRule="exact"/>
        <w:ind w:firstLineChars="0"/>
        <w:rPr>
          <w:color w:val="000000"/>
          <w:kern w:val="0"/>
          <w:sz w:val="24"/>
          <w:highlight w:val="none"/>
        </w:rPr>
      </w:pPr>
      <w:r>
        <w:rPr>
          <w:rFonts w:hint="eastAsia"/>
          <w:b/>
          <w:bCs/>
          <w:color w:val="000000"/>
          <w:kern w:val="0"/>
          <w:sz w:val="24"/>
          <w:highlight w:val="none"/>
        </w:rPr>
        <w:t>Photocopy of Foreigner Physical Examination Form</w:t>
      </w:r>
      <w:r>
        <w:rPr>
          <w:rFonts w:hint="eastAsia"/>
          <w:color w:val="000000"/>
          <w:kern w:val="0"/>
          <w:sz w:val="24"/>
          <w:highlight w:val="none"/>
        </w:rPr>
        <w:t xml:space="preserve">. </w:t>
      </w:r>
      <w:r>
        <w:rPr>
          <w:color w:val="000000"/>
          <w:kern w:val="0"/>
          <w:sz w:val="24"/>
          <w:highlight w:val="none"/>
        </w:rPr>
        <w:t>This form is uniformly printed by the Chinese health and quarantine department and needs to be filled out in English.</w:t>
      </w:r>
      <w:r>
        <w:rPr>
          <w:rFonts w:hint="eastAsia"/>
          <w:color w:val="000000"/>
          <w:kern w:val="0"/>
          <w:sz w:val="24"/>
          <w:highlight w:val="none"/>
        </w:rPr>
        <w:t xml:space="preserve"> </w:t>
      </w:r>
      <w:r>
        <w:rPr>
          <w:color w:val="000000"/>
          <w:kern w:val="0"/>
          <w:sz w:val="24"/>
          <w:highlight w:val="none"/>
        </w:rPr>
        <w:t>The medical examinations must cover all the items listed in the Foreigner Physical Examination Form. Incomplete records or those without the signature of the attending physician, the official stamp of the hospital or a sealed photograph of the applicants are invalid. In view of the fact that the examination results are valid for 6 months, applicants are requested to reasonably arrange the time for their physical examination accordingly.</w:t>
      </w:r>
    </w:p>
    <w:p w14:paraId="575DB7EC">
      <w:pPr>
        <w:pStyle w:val="28"/>
        <w:numPr>
          <w:ilvl w:val="0"/>
          <w:numId w:val="11"/>
        </w:numPr>
        <w:tabs>
          <w:tab w:val="left" w:pos="360"/>
        </w:tabs>
        <w:spacing w:line="500" w:lineRule="exact"/>
        <w:ind w:firstLineChars="0"/>
        <w:rPr>
          <w:color w:val="000000"/>
          <w:kern w:val="0"/>
          <w:sz w:val="24"/>
          <w:highlight w:val="none"/>
        </w:rPr>
      </w:pPr>
      <w:r>
        <w:rPr>
          <w:rFonts w:hint="eastAsia"/>
          <w:b/>
          <w:bCs/>
          <w:color w:val="000000"/>
          <w:kern w:val="0"/>
          <w:sz w:val="24"/>
          <w:highlight w:val="none"/>
        </w:rPr>
        <w:t>Non-Criminal Record Certificate</w:t>
      </w:r>
      <w:r>
        <w:rPr>
          <w:rFonts w:hint="eastAsia"/>
          <w:color w:val="000000"/>
          <w:kern w:val="0"/>
          <w:sz w:val="24"/>
          <w:highlight w:val="none"/>
        </w:rPr>
        <w:t xml:space="preserve">. </w:t>
      </w:r>
      <w:r>
        <w:rPr>
          <w:color w:val="000000"/>
          <w:kern w:val="0"/>
          <w:sz w:val="24"/>
          <w:highlight w:val="none"/>
        </w:rPr>
        <w:t>The applicant shall submit a valid certificate of Non-Criminal Record issued by the local public security authority, usually issued within 6 months prior to the submission date of the application.</w:t>
      </w:r>
      <w:r>
        <w:rPr>
          <w:rFonts w:hint="eastAsia"/>
          <w:color w:val="000000"/>
          <w:kern w:val="0"/>
          <w:sz w:val="24"/>
          <w:highlight w:val="none"/>
        </w:rPr>
        <w:t xml:space="preserve"> </w:t>
      </w:r>
    </w:p>
    <w:p w14:paraId="4165B2B9">
      <w:pPr>
        <w:tabs>
          <w:tab w:val="left" w:pos="360"/>
        </w:tabs>
        <w:spacing w:line="500" w:lineRule="exact"/>
        <w:ind w:left="360"/>
        <w:rPr>
          <w:b/>
          <w:bCs/>
          <w:color w:val="000000"/>
          <w:kern w:val="0"/>
          <w:sz w:val="24"/>
          <w:highlight w:val="none"/>
          <w:u w:val="single"/>
        </w:rPr>
      </w:pPr>
      <w:r>
        <w:rPr>
          <w:b/>
          <w:bCs/>
          <w:color w:val="000000"/>
          <w:kern w:val="0"/>
          <w:sz w:val="24"/>
          <w:highlight w:val="none"/>
          <w:u w:val="single"/>
        </w:rPr>
        <w:t>Note:</w:t>
      </w:r>
    </w:p>
    <w:p w14:paraId="758642D0">
      <w:pPr>
        <w:pStyle w:val="28"/>
        <w:numPr>
          <w:ilvl w:val="255"/>
          <w:numId w:val="0"/>
        </w:numPr>
        <w:tabs>
          <w:tab w:val="left" w:pos="360"/>
        </w:tabs>
        <w:spacing w:line="500" w:lineRule="exact"/>
        <w:ind w:left="360"/>
        <w:rPr>
          <w:color w:val="000000"/>
          <w:kern w:val="0"/>
          <w:sz w:val="24"/>
          <w:highlight w:val="none"/>
        </w:rPr>
      </w:pPr>
      <w:r>
        <w:rPr>
          <w:color w:val="000000"/>
          <w:kern w:val="0"/>
          <w:sz w:val="24"/>
          <w:highlight w:val="none"/>
        </w:rPr>
        <w:t>If applicants re-fill or modify the application information in CSC Online Application System after they have submitted the application, they need to send the updated Application Form for Chinese Government Scholarship to the admission email of Zhejiang University; otherwise the university may not be able to process the application.</w:t>
      </w:r>
    </w:p>
    <w:p w14:paraId="3ABE1D13">
      <w:pPr>
        <w:tabs>
          <w:tab w:val="left" w:pos="360"/>
        </w:tabs>
        <w:spacing w:line="500" w:lineRule="exact"/>
        <w:rPr>
          <w:color w:val="000000"/>
          <w:kern w:val="0"/>
          <w:sz w:val="24"/>
          <w:highlight w:val="none"/>
        </w:rPr>
      </w:pPr>
    </w:p>
    <w:p w14:paraId="2A6E30F4">
      <w:pPr>
        <w:pStyle w:val="28"/>
        <w:numPr>
          <w:ilvl w:val="0"/>
          <w:numId w:val="2"/>
        </w:numPr>
        <w:spacing w:line="360" w:lineRule="auto"/>
        <w:ind w:firstLineChars="0"/>
        <w:rPr>
          <w:b/>
          <w:sz w:val="28"/>
          <w:szCs w:val="28"/>
          <w:highlight w:val="none"/>
        </w:rPr>
      </w:pPr>
      <w:r>
        <w:rPr>
          <w:rFonts w:hint="eastAsia"/>
          <w:b/>
          <w:sz w:val="28"/>
          <w:szCs w:val="28"/>
          <w:highlight w:val="none"/>
        </w:rPr>
        <w:t>Application Fee</w:t>
      </w:r>
    </w:p>
    <w:p w14:paraId="6058CC51">
      <w:pPr>
        <w:pStyle w:val="28"/>
        <w:spacing w:line="360" w:lineRule="auto"/>
        <w:ind w:left="720" w:firstLine="0" w:firstLineChars="0"/>
        <w:rPr>
          <w:bCs/>
          <w:sz w:val="28"/>
          <w:szCs w:val="28"/>
          <w:highlight w:val="none"/>
        </w:rPr>
      </w:pPr>
      <w:r>
        <w:rPr>
          <w:rFonts w:hint="eastAsia"/>
          <w:bCs/>
          <w:sz w:val="28"/>
          <w:szCs w:val="28"/>
          <w:highlight w:val="none"/>
        </w:rPr>
        <w:t>Application fee: RMB 800 yuan (non-refundable)</w:t>
      </w:r>
    </w:p>
    <w:p w14:paraId="49A32ACC">
      <w:pPr>
        <w:pStyle w:val="28"/>
        <w:spacing w:line="360" w:lineRule="auto"/>
        <w:ind w:left="720" w:firstLine="0" w:firstLineChars="0"/>
        <w:rPr>
          <w:bCs/>
          <w:sz w:val="28"/>
          <w:szCs w:val="28"/>
          <w:highlight w:val="none"/>
        </w:rPr>
      </w:pPr>
      <w:r>
        <w:rPr>
          <w:rFonts w:hint="eastAsia"/>
          <w:bCs/>
          <w:sz w:val="28"/>
          <w:szCs w:val="28"/>
          <w:highlight w:val="none"/>
        </w:rPr>
        <w:t>Application fee should be paid in the online application system of ZJU before deadline. One who fails to pay application fee, his or her application will not be processed.</w:t>
      </w:r>
    </w:p>
    <w:p w14:paraId="13ADB91E">
      <w:pPr>
        <w:pStyle w:val="28"/>
        <w:spacing w:line="360" w:lineRule="auto"/>
        <w:ind w:left="720" w:firstLine="0" w:firstLineChars="0"/>
        <w:rPr>
          <w:b/>
          <w:sz w:val="28"/>
          <w:szCs w:val="28"/>
          <w:highlight w:val="none"/>
        </w:rPr>
      </w:pPr>
    </w:p>
    <w:p w14:paraId="0AA361AF">
      <w:pPr>
        <w:pStyle w:val="28"/>
        <w:numPr>
          <w:ilvl w:val="0"/>
          <w:numId w:val="2"/>
        </w:numPr>
        <w:spacing w:line="360" w:lineRule="auto"/>
        <w:ind w:firstLineChars="0"/>
        <w:rPr>
          <w:b/>
          <w:sz w:val="28"/>
          <w:szCs w:val="28"/>
          <w:highlight w:val="none"/>
        </w:rPr>
      </w:pPr>
      <w:r>
        <w:rPr>
          <w:rFonts w:hint="eastAsia"/>
          <w:b/>
          <w:bCs/>
          <w:sz w:val="28"/>
          <w:szCs w:val="28"/>
          <w:highlight w:val="none"/>
        </w:rPr>
        <w:t>Review of Scholarship Application &amp; Notification of Results</w:t>
      </w:r>
    </w:p>
    <w:p w14:paraId="2201177F">
      <w:pPr>
        <w:pStyle w:val="28"/>
        <w:numPr>
          <w:ilvl w:val="1"/>
          <w:numId w:val="2"/>
        </w:numPr>
        <w:spacing w:line="500" w:lineRule="exact"/>
        <w:ind w:firstLineChars="0"/>
        <w:rPr>
          <w:bCs/>
          <w:sz w:val="24"/>
          <w:highlight w:val="none"/>
        </w:rPr>
      </w:pPr>
      <w:r>
        <w:rPr>
          <w:rFonts w:hint="eastAsia"/>
          <w:bCs/>
          <w:sz w:val="24"/>
          <w:highlight w:val="none"/>
        </w:rPr>
        <w:t>The university will conduct a preliminary review of the applicant's materials.Those who pass the preliminary review will take video interview arranged by academic schools. Students are admitted on the basis of competitive selection according to their research ability, academic performance, language proficiency and performance in the interview,etc.</w:t>
      </w:r>
    </w:p>
    <w:p w14:paraId="172B2790">
      <w:pPr>
        <w:pStyle w:val="28"/>
        <w:numPr>
          <w:ilvl w:val="1"/>
          <w:numId w:val="2"/>
        </w:numPr>
        <w:spacing w:line="500" w:lineRule="exact"/>
        <w:ind w:firstLineChars="0"/>
        <w:rPr>
          <w:bCs/>
          <w:sz w:val="24"/>
          <w:highlight w:val="none"/>
        </w:rPr>
      </w:pPr>
      <w:r>
        <w:rPr>
          <w:rFonts w:hint="eastAsia"/>
          <w:bCs/>
          <w:sz w:val="24"/>
          <w:highlight w:val="none"/>
        </w:rPr>
        <w:t>The name list of the scholarship recommendation will be sent to China Scholarship Council for review within the specified period of time according to CSC</w:t>
      </w:r>
      <w:r>
        <w:rPr>
          <w:rFonts w:hint="default"/>
          <w:bCs/>
          <w:sz w:val="24"/>
          <w:highlight w:val="none"/>
          <w:lang w:val="en-US" w:eastAsia="zh-CN"/>
        </w:rPr>
        <w:t>’</w:t>
      </w:r>
      <w:r>
        <w:rPr>
          <w:rFonts w:hint="eastAsia"/>
          <w:bCs/>
          <w:sz w:val="24"/>
          <w:highlight w:val="none"/>
        </w:rPr>
        <w:t>s provisions.</w:t>
      </w:r>
      <w:r>
        <w:rPr>
          <w:bCs/>
          <w:sz w:val="24"/>
          <w:highlight w:val="none"/>
        </w:rPr>
        <w:t>.</w:t>
      </w:r>
    </w:p>
    <w:p w14:paraId="6D997110">
      <w:pPr>
        <w:pStyle w:val="28"/>
        <w:numPr>
          <w:ilvl w:val="1"/>
          <w:numId w:val="2"/>
        </w:numPr>
        <w:spacing w:line="500" w:lineRule="exact"/>
        <w:ind w:firstLineChars="0"/>
        <w:rPr>
          <w:bCs/>
          <w:sz w:val="24"/>
          <w:highlight w:val="none"/>
        </w:rPr>
      </w:pPr>
      <w:r>
        <w:rPr>
          <w:rFonts w:hint="eastAsia"/>
          <w:bCs/>
          <w:sz w:val="24"/>
          <w:highlight w:val="none"/>
        </w:rPr>
        <w:t>After the name list is reviewed by China Scholarship Council, the scholarship awardees will be notified by the university</w:t>
      </w:r>
      <w:r>
        <w:rPr>
          <w:rFonts w:hint="eastAsia"/>
          <w:bCs/>
          <w:sz w:val="24"/>
          <w:highlight w:val="none"/>
        </w:rPr>
        <w:t xml:space="preserve"> at the end of July or the beginning of August, 2026</w:t>
      </w:r>
      <w:r>
        <w:rPr>
          <w:rFonts w:hint="eastAsia"/>
          <w:bCs/>
          <w:sz w:val="24"/>
          <w:highlight w:val="none"/>
        </w:rPr>
        <w:t>. The admission documents will be sent to the scholarship awardees afterwards</w:t>
      </w:r>
      <w:r>
        <w:rPr>
          <w:bCs/>
          <w:sz w:val="24"/>
          <w:highlight w:val="none"/>
        </w:rPr>
        <w:t>.</w:t>
      </w:r>
    </w:p>
    <w:p w14:paraId="32936408">
      <w:pPr>
        <w:pStyle w:val="28"/>
        <w:numPr>
          <w:ilvl w:val="1"/>
          <w:numId w:val="2"/>
        </w:numPr>
        <w:spacing w:line="500" w:lineRule="exact"/>
        <w:ind w:firstLineChars="0"/>
        <w:rPr>
          <w:bCs/>
          <w:sz w:val="24"/>
          <w:highlight w:val="none"/>
        </w:rPr>
      </w:pPr>
      <w:r>
        <w:rPr>
          <w:rFonts w:hint="eastAsia"/>
          <w:bCs/>
          <w:sz w:val="24"/>
          <w:highlight w:val="none"/>
        </w:rPr>
        <w:t>Admission Notice can be downloaded from the Online Application System (</w:t>
      </w:r>
      <w:r>
        <w:rPr>
          <w:rStyle w:val="14"/>
          <w:rFonts w:hint="eastAsia" w:ascii="Times New Roman" w:hAnsi="Times New Roman" w:eastAsia="宋体" w:cs="Times New Roman"/>
          <w:kern w:val="0"/>
          <w:sz w:val="24"/>
          <w:highlight w:val="none"/>
        </w:rPr>
        <w:t>https://intlstudent.zju.edu.cn/</w:t>
      </w:r>
      <w:r>
        <w:rPr>
          <w:rFonts w:hint="eastAsia"/>
          <w:bCs/>
          <w:sz w:val="24"/>
          <w:highlight w:val="none"/>
        </w:rPr>
        <w:t>) from the end of</w:t>
      </w:r>
      <w:r>
        <w:rPr>
          <w:rFonts w:hint="eastAsia"/>
          <w:bCs/>
          <w:sz w:val="24"/>
          <w:highlight w:val="none"/>
        </w:rPr>
        <w:t xml:space="preserve"> July, </w:t>
      </w:r>
      <w:r>
        <w:rPr>
          <w:rFonts w:hint="eastAsia"/>
          <w:bCs/>
          <w:sz w:val="24"/>
          <w:highlight w:val="none"/>
          <w:lang w:eastAsia="zh-CN"/>
        </w:rPr>
        <w:t>2026</w:t>
      </w:r>
      <w:r>
        <w:rPr>
          <w:rFonts w:hint="eastAsia"/>
          <w:bCs/>
          <w:sz w:val="24"/>
          <w:highlight w:val="none"/>
        </w:rPr>
        <w:t xml:space="preserve">. </w:t>
      </w:r>
      <w:r>
        <w:rPr>
          <w:rFonts w:hint="eastAsia"/>
          <w:bCs/>
          <w:sz w:val="24"/>
          <w:highlight w:val="none"/>
        </w:rPr>
        <w:t>Download link of the electronic Confirmation Form for Study in China (for visa) will be sent to the permanent email address filled in the application sys</w:t>
      </w:r>
      <w:r>
        <w:rPr>
          <w:bCs/>
          <w:sz w:val="24"/>
          <w:highlight w:val="none"/>
        </w:rPr>
        <w:t>tem by the applicant.</w:t>
      </w:r>
      <w:r>
        <w:rPr>
          <w:rFonts w:hint="eastAsia"/>
          <w:bCs/>
          <w:sz w:val="24"/>
          <w:highlight w:val="none"/>
          <w:lang w:val="en-US" w:eastAsia="zh-CN"/>
        </w:rPr>
        <w:t xml:space="preserve"> Hard copies of Admission Notice and Confirmation Form for Study in China will no longer be provided.</w:t>
      </w:r>
    </w:p>
    <w:p w14:paraId="5B714C10">
      <w:pPr>
        <w:spacing w:line="500" w:lineRule="exact"/>
        <w:rPr>
          <w:rFonts w:ascii="Times New Roman" w:hAnsi="Times New Roman" w:cs="Times New Roman"/>
          <w:bCs/>
          <w:sz w:val="24"/>
          <w:highlight w:val="none"/>
        </w:rPr>
      </w:pPr>
      <w:r>
        <w:rPr>
          <w:rFonts w:ascii="Times New Roman" w:hAnsi="Times New Roman" w:cs="Times New Roman"/>
          <w:b/>
          <w:sz w:val="24"/>
          <w:highlight w:val="none"/>
          <w:u w:val="single"/>
        </w:rPr>
        <w:t>Note</w:t>
      </w:r>
      <w:r>
        <w:rPr>
          <w:rFonts w:ascii="Times New Roman" w:hAnsi="Times New Roman" w:cs="Times New Roman"/>
          <w:b/>
          <w:sz w:val="24"/>
          <w:highlight w:val="none"/>
        </w:rPr>
        <w:t xml:space="preserve">: </w:t>
      </w:r>
      <w:r>
        <w:rPr>
          <w:rFonts w:ascii="Times New Roman" w:hAnsi="Times New Roman" w:cs="Times New Roman"/>
          <w:bCs/>
          <w:sz w:val="24"/>
          <w:highlight w:val="none"/>
        </w:rPr>
        <w:t>Please check your account of ZJU application system frequently before the result comes out in case there may be requirements for supplementary documents submission.</w:t>
      </w:r>
    </w:p>
    <w:p w14:paraId="247FF4C1">
      <w:pPr>
        <w:spacing w:line="500" w:lineRule="exact"/>
        <w:ind w:left="440"/>
        <w:rPr>
          <w:bCs/>
          <w:sz w:val="24"/>
          <w:highlight w:val="none"/>
        </w:rPr>
      </w:pPr>
    </w:p>
    <w:p w14:paraId="5BDD5C04">
      <w:pPr>
        <w:pStyle w:val="28"/>
        <w:numPr>
          <w:ilvl w:val="0"/>
          <w:numId w:val="2"/>
        </w:numPr>
        <w:spacing w:line="360" w:lineRule="auto"/>
        <w:ind w:firstLineChars="0"/>
        <w:rPr>
          <w:b/>
          <w:sz w:val="28"/>
          <w:szCs w:val="28"/>
          <w:highlight w:val="none"/>
        </w:rPr>
      </w:pPr>
      <w:r>
        <w:rPr>
          <w:rFonts w:hint="eastAsia"/>
          <w:b/>
          <w:sz w:val="28"/>
          <w:szCs w:val="28"/>
          <w:highlight w:val="none"/>
        </w:rPr>
        <w:t>Important Notes</w:t>
      </w:r>
    </w:p>
    <w:p w14:paraId="561FDF5E">
      <w:pPr>
        <w:pStyle w:val="28"/>
        <w:numPr>
          <w:ilvl w:val="1"/>
          <w:numId w:val="2"/>
        </w:numPr>
        <w:spacing w:line="360" w:lineRule="auto"/>
        <w:ind w:firstLineChars="0"/>
        <w:rPr>
          <w:bCs/>
          <w:sz w:val="24"/>
          <w:highlight w:val="none"/>
        </w:rPr>
      </w:pPr>
      <w:r>
        <w:rPr>
          <w:bCs/>
          <w:sz w:val="24"/>
          <w:highlight w:val="none"/>
        </w:rPr>
        <w:t>Scholarship students' affairs are managed according to the relevant regulations of Chinese Government Scholarship.</w:t>
      </w:r>
    </w:p>
    <w:p w14:paraId="1FC8F1CA">
      <w:pPr>
        <w:pStyle w:val="28"/>
        <w:numPr>
          <w:ilvl w:val="1"/>
          <w:numId w:val="2"/>
        </w:numPr>
        <w:spacing w:line="360" w:lineRule="auto"/>
        <w:ind w:firstLineChars="0"/>
        <w:rPr>
          <w:bCs/>
          <w:sz w:val="24"/>
          <w:highlight w:val="none"/>
        </w:rPr>
      </w:pPr>
      <w:r>
        <w:rPr>
          <w:bCs/>
          <w:sz w:val="24"/>
          <w:highlight w:val="none"/>
        </w:rPr>
        <w:t>Scholarship students are not allowed to change their institutions as well as their academic programs or the duration of study specified in the Admission Notice.</w:t>
      </w:r>
    </w:p>
    <w:p w14:paraId="7AF0A7A6">
      <w:pPr>
        <w:pStyle w:val="28"/>
        <w:numPr>
          <w:ilvl w:val="1"/>
          <w:numId w:val="2"/>
        </w:numPr>
        <w:spacing w:line="360" w:lineRule="auto"/>
        <w:ind w:firstLineChars="0"/>
        <w:rPr>
          <w:bCs/>
          <w:sz w:val="24"/>
          <w:highlight w:val="none"/>
        </w:rPr>
      </w:pPr>
      <w:r>
        <w:rPr>
          <w:bCs/>
          <w:sz w:val="24"/>
          <w:highlight w:val="none"/>
        </w:rPr>
        <w:t>The International College of Zhejiang University is responsible for the interpretation of the scholarship granting procedures and regulations.</w:t>
      </w:r>
    </w:p>
    <w:p w14:paraId="7D5C8044">
      <w:pPr>
        <w:pStyle w:val="28"/>
        <w:numPr>
          <w:ilvl w:val="1"/>
          <w:numId w:val="2"/>
        </w:numPr>
        <w:spacing w:line="360" w:lineRule="auto"/>
        <w:ind w:firstLineChars="0"/>
        <w:rPr>
          <w:bCs/>
          <w:sz w:val="24"/>
          <w:highlight w:val="none"/>
        </w:rPr>
      </w:pPr>
      <w:r>
        <w:rPr>
          <w:bCs/>
          <w:sz w:val="24"/>
          <w:highlight w:val="none"/>
        </w:rPr>
        <w:t>For other requirements and contents of Chinese Government Scholarship, please visit the website of China Scholarship Council (</w:t>
      </w:r>
      <w:r>
        <w:rPr>
          <w:highlight w:val="none"/>
        </w:rPr>
        <w:fldChar w:fldCharType="begin"/>
      </w:r>
      <w:r>
        <w:rPr>
          <w:highlight w:val="none"/>
        </w:rPr>
        <w:instrText xml:space="preserve"> HYPERLINK "https://www.campuschina.org/" </w:instrText>
      </w:r>
      <w:r>
        <w:rPr>
          <w:highlight w:val="none"/>
        </w:rPr>
        <w:fldChar w:fldCharType="separate"/>
      </w:r>
      <w:r>
        <w:rPr>
          <w:rStyle w:val="14"/>
          <w:bCs/>
          <w:sz w:val="24"/>
          <w:highlight w:val="none"/>
        </w:rPr>
        <w:t>https://www.campuschina.org/</w:t>
      </w:r>
      <w:r>
        <w:rPr>
          <w:rStyle w:val="14"/>
          <w:bCs/>
          <w:sz w:val="24"/>
          <w:highlight w:val="none"/>
        </w:rPr>
        <w:fldChar w:fldCharType="end"/>
      </w:r>
      <w:r>
        <w:rPr>
          <w:bCs/>
          <w:sz w:val="24"/>
          <w:highlight w:val="none"/>
        </w:rPr>
        <w:t>).</w:t>
      </w:r>
    </w:p>
    <w:p w14:paraId="60B19F5F">
      <w:pPr>
        <w:spacing w:line="360" w:lineRule="auto"/>
        <w:rPr>
          <w:rFonts w:ascii="Times New Roman" w:hAnsi="Times New Roman" w:eastAsia="宋体" w:cs="Times New Roman"/>
          <w:bCs/>
          <w:sz w:val="24"/>
          <w:szCs w:val="24"/>
          <w:highlight w:val="none"/>
        </w:rPr>
      </w:pPr>
    </w:p>
    <w:p w14:paraId="193BE44B">
      <w:pPr>
        <w:spacing w:line="360" w:lineRule="auto"/>
        <w:rPr>
          <w:b/>
          <w:sz w:val="36"/>
          <w:szCs w:val="36"/>
          <w:highlight w:val="none"/>
          <w:u w:val="single"/>
        </w:rPr>
      </w:pPr>
      <w:r>
        <w:rPr>
          <w:rFonts w:hint="eastAsia"/>
          <w:b/>
          <w:sz w:val="36"/>
          <w:szCs w:val="36"/>
          <w:highlight w:val="none"/>
          <w:u w:val="single"/>
        </w:rPr>
        <w:t>Registration</w:t>
      </w:r>
    </w:p>
    <w:p w14:paraId="29B1D07D">
      <w:pPr>
        <w:pStyle w:val="28"/>
        <w:numPr>
          <w:ilvl w:val="0"/>
          <w:numId w:val="12"/>
        </w:numPr>
        <w:spacing w:line="360" w:lineRule="auto"/>
        <w:ind w:firstLineChars="0"/>
        <w:rPr>
          <w:bCs/>
          <w:sz w:val="24"/>
          <w:highlight w:val="none"/>
        </w:rPr>
      </w:pPr>
      <w:r>
        <w:rPr>
          <w:rFonts w:hint="eastAsia"/>
          <w:bCs/>
          <w:sz w:val="24"/>
          <w:highlight w:val="none"/>
        </w:rPr>
        <w:t>The online pre-registration is expected to be at the end of August 2026, and the on-site registration is expected to be in early September 2026. The exact dates will be announced on the website of the International College. Newly admitted students are required to come to the university for registration within the specified time</w:t>
      </w:r>
      <w:r>
        <w:rPr>
          <w:bCs/>
          <w:sz w:val="24"/>
          <w:highlight w:val="none"/>
        </w:rPr>
        <w:t>.</w:t>
      </w:r>
    </w:p>
    <w:p w14:paraId="25980A94">
      <w:pPr>
        <w:pStyle w:val="28"/>
        <w:numPr>
          <w:ilvl w:val="0"/>
          <w:numId w:val="12"/>
        </w:numPr>
        <w:spacing w:line="360" w:lineRule="auto"/>
        <w:ind w:firstLineChars="0"/>
        <w:rPr>
          <w:bCs/>
          <w:sz w:val="24"/>
          <w:highlight w:val="none"/>
        </w:rPr>
      </w:pPr>
      <w:r>
        <w:rPr>
          <w:rFonts w:hint="eastAsia"/>
          <w:bCs/>
          <w:sz w:val="24"/>
          <w:highlight w:val="none"/>
        </w:rPr>
        <w:t>The original graduation certificate, original degree certificate, original language proficiency certificate will be verified upon on-site registration. Those who fail to provide the corresponding certificates will be disqualified from enrollment</w:t>
      </w:r>
      <w:r>
        <w:rPr>
          <w:bCs/>
          <w:sz w:val="24"/>
          <w:highlight w:val="none"/>
        </w:rPr>
        <w:t>.</w:t>
      </w:r>
    </w:p>
    <w:p w14:paraId="511EA21C">
      <w:pPr>
        <w:pStyle w:val="28"/>
        <w:numPr>
          <w:ilvl w:val="0"/>
          <w:numId w:val="12"/>
        </w:numPr>
        <w:spacing w:line="360" w:lineRule="auto"/>
        <w:ind w:firstLineChars="0"/>
        <w:rPr>
          <w:bCs/>
          <w:sz w:val="24"/>
          <w:highlight w:val="none"/>
        </w:rPr>
      </w:pPr>
      <w:r>
        <w:rPr>
          <w:rFonts w:hint="eastAsia"/>
          <w:bCs/>
          <w:sz w:val="24"/>
          <w:highlight w:val="none"/>
        </w:rPr>
        <w:t>Students are not allowed to have more than one student status registered at Chinese universities simultaneously.</w:t>
      </w:r>
    </w:p>
    <w:p w14:paraId="54DA87F6">
      <w:pPr>
        <w:spacing w:line="360" w:lineRule="auto"/>
        <w:ind w:left="440"/>
        <w:rPr>
          <w:bCs/>
          <w:sz w:val="24"/>
          <w:highlight w:val="none"/>
        </w:rPr>
      </w:pPr>
    </w:p>
    <w:p w14:paraId="5E9ECB0C">
      <w:pPr>
        <w:spacing w:line="360" w:lineRule="auto"/>
        <w:rPr>
          <w:b/>
          <w:sz w:val="36"/>
          <w:szCs w:val="36"/>
          <w:highlight w:val="none"/>
          <w:u w:val="single"/>
        </w:rPr>
      </w:pPr>
      <w:r>
        <w:rPr>
          <w:rFonts w:hint="eastAsia"/>
          <w:b/>
          <w:sz w:val="36"/>
          <w:szCs w:val="36"/>
          <w:highlight w:val="none"/>
          <w:u w:val="single"/>
        </w:rPr>
        <w:t>Medical Insurance (Fee: RMB 800 Yuan/Academic year)</w:t>
      </w:r>
    </w:p>
    <w:p w14:paraId="0CE06DAB">
      <w:pPr>
        <w:pStyle w:val="28"/>
        <w:numPr>
          <w:ilvl w:val="0"/>
          <w:numId w:val="13"/>
        </w:numPr>
        <w:tabs>
          <w:tab w:val="left" w:pos="1317"/>
        </w:tabs>
        <w:spacing w:line="360" w:lineRule="auto"/>
        <w:ind w:firstLineChars="0"/>
        <w:rPr>
          <w:bCs/>
          <w:sz w:val="24"/>
          <w:highlight w:val="none"/>
        </w:rPr>
      </w:pPr>
      <w:r>
        <w:rPr>
          <w:bCs/>
          <w:sz w:val="24"/>
          <w:highlight w:val="none"/>
        </w:rPr>
        <w:t>According to the regulations of Ministry of Education, international students must purchase comprehensive medical insurance in the mainland of China as a necessary requirement for their registration for the new semester.</w:t>
      </w:r>
    </w:p>
    <w:p w14:paraId="18DBF897">
      <w:pPr>
        <w:pStyle w:val="28"/>
        <w:numPr>
          <w:ilvl w:val="0"/>
          <w:numId w:val="13"/>
        </w:numPr>
        <w:tabs>
          <w:tab w:val="left" w:pos="1317"/>
        </w:tabs>
        <w:spacing w:line="360" w:lineRule="auto"/>
        <w:ind w:firstLineChars="0"/>
        <w:rPr>
          <w:bCs/>
          <w:sz w:val="24"/>
          <w:highlight w:val="none"/>
        </w:rPr>
      </w:pPr>
      <w:r>
        <w:rPr>
          <w:bCs/>
          <w:sz w:val="24"/>
          <w:highlight w:val="none"/>
        </w:rPr>
        <w:t>Students who fail to purchase the comprehensive medical insurance as required will NOT be registered by the university.</w:t>
      </w:r>
    </w:p>
    <w:p w14:paraId="49DC6690">
      <w:pPr>
        <w:pStyle w:val="28"/>
        <w:numPr>
          <w:ilvl w:val="0"/>
          <w:numId w:val="13"/>
        </w:numPr>
        <w:tabs>
          <w:tab w:val="left" w:pos="1317"/>
        </w:tabs>
        <w:spacing w:line="360" w:lineRule="auto"/>
        <w:ind w:firstLineChars="0"/>
        <w:rPr>
          <w:bCs/>
          <w:sz w:val="24"/>
          <w:highlight w:val="none"/>
        </w:rPr>
      </w:pPr>
      <w:r>
        <w:rPr>
          <w:bCs/>
          <w:sz w:val="24"/>
          <w:highlight w:val="none"/>
        </w:rPr>
        <w:t xml:space="preserve">Information related to purchasing insurance will be notified in detail before registration.  </w:t>
      </w:r>
    </w:p>
    <w:p w14:paraId="27577483">
      <w:pPr>
        <w:tabs>
          <w:tab w:val="left" w:pos="1317"/>
        </w:tabs>
        <w:spacing w:line="360" w:lineRule="auto"/>
        <w:ind w:left="420"/>
        <w:rPr>
          <w:bCs/>
          <w:sz w:val="24"/>
          <w:highlight w:val="none"/>
        </w:rPr>
      </w:pPr>
    </w:p>
    <w:p w14:paraId="611D8308">
      <w:pPr>
        <w:spacing w:line="360" w:lineRule="auto"/>
        <w:rPr>
          <w:b/>
          <w:sz w:val="36"/>
          <w:szCs w:val="36"/>
          <w:highlight w:val="none"/>
          <w:u w:val="single"/>
        </w:rPr>
      </w:pPr>
      <w:r>
        <w:rPr>
          <w:rFonts w:hint="eastAsia"/>
          <w:b/>
          <w:sz w:val="36"/>
          <w:szCs w:val="36"/>
          <w:highlight w:val="none"/>
          <w:u w:val="single"/>
        </w:rPr>
        <w:t>Accommodation</w:t>
      </w:r>
    </w:p>
    <w:p w14:paraId="4438A1A6">
      <w:pPr>
        <w:pStyle w:val="28"/>
        <w:numPr>
          <w:ilvl w:val="0"/>
          <w:numId w:val="14"/>
        </w:numPr>
        <w:tabs>
          <w:tab w:val="left" w:pos="1317"/>
        </w:tabs>
        <w:spacing w:line="360" w:lineRule="auto"/>
        <w:ind w:firstLineChars="0"/>
        <w:rPr>
          <w:bCs/>
          <w:sz w:val="24"/>
          <w:highlight w:val="none"/>
        </w:rPr>
      </w:pPr>
      <w:r>
        <w:rPr>
          <w:bCs/>
          <w:sz w:val="24"/>
          <w:highlight w:val="none"/>
        </w:rPr>
        <w:t xml:space="preserve">For accommodation details, please refer to </w:t>
      </w:r>
      <w:r>
        <w:rPr>
          <w:rFonts w:hint="default"/>
          <w:bCs/>
          <w:sz w:val="24"/>
          <w:highlight w:val="none"/>
          <w:lang w:val="en-US" w:eastAsia="zh-CN"/>
        </w:rPr>
        <w:t>“</w:t>
      </w:r>
      <w:r>
        <w:rPr>
          <w:bCs/>
          <w:sz w:val="24"/>
          <w:highlight w:val="none"/>
        </w:rPr>
        <w:t>Current Student-Accommodation</w:t>
      </w:r>
      <w:r>
        <w:rPr>
          <w:rFonts w:hint="default"/>
          <w:bCs/>
          <w:sz w:val="24"/>
          <w:highlight w:val="none"/>
          <w:lang w:val="en-US" w:eastAsia="zh-CN"/>
        </w:rPr>
        <w:t>”</w:t>
      </w:r>
      <w:r>
        <w:rPr>
          <w:bCs/>
          <w:sz w:val="24"/>
          <w:highlight w:val="none"/>
        </w:rPr>
        <w:t xml:space="preserve"> (</w:t>
      </w:r>
      <w:r>
        <w:rPr>
          <w:highlight w:val="none"/>
        </w:rPr>
        <w:fldChar w:fldCharType="begin"/>
      </w:r>
      <w:r>
        <w:rPr>
          <w:highlight w:val="none"/>
        </w:rPr>
        <w:instrText xml:space="preserve"> HYPERLINK "https://iczu.zju.edu.cn/iczuen/wccommodation/list.htm" </w:instrText>
      </w:r>
      <w:r>
        <w:rPr>
          <w:highlight w:val="none"/>
        </w:rPr>
        <w:fldChar w:fldCharType="separate"/>
      </w:r>
      <w:r>
        <w:rPr>
          <w:rStyle w:val="14"/>
          <w:bCs/>
          <w:sz w:val="24"/>
          <w:highlight w:val="none"/>
        </w:rPr>
        <w:t>https://iczu.zju.edu.cn/iczuen/wccommodation/list.htm</w:t>
      </w:r>
      <w:r>
        <w:rPr>
          <w:rStyle w:val="14"/>
          <w:bCs/>
          <w:sz w:val="24"/>
          <w:highlight w:val="none"/>
        </w:rPr>
        <w:fldChar w:fldCharType="end"/>
      </w:r>
      <w:r>
        <w:rPr>
          <w:bCs/>
          <w:sz w:val="24"/>
          <w:highlight w:val="none"/>
        </w:rPr>
        <w:t>) on the Website of the International College of Zhejiang University.</w:t>
      </w:r>
    </w:p>
    <w:p w14:paraId="4B9E2BAE">
      <w:pPr>
        <w:pStyle w:val="28"/>
        <w:numPr>
          <w:ilvl w:val="0"/>
          <w:numId w:val="14"/>
        </w:numPr>
        <w:tabs>
          <w:tab w:val="left" w:pos="1317"/>
        </w:tabs>
        <w:spacing w:line="360" w:lineRule="auto"/>
        <w:ind w:firstLineChars="0"/>
        <w:rPr>
          <w:bCs/>
          <w:sz w:val="24"/>
          <w:highlight w:val="none"/>
        </w:rPr>
      </w:pPr>
      <w:r>
        <w:rPr>
          <w:bCs/>
          <w:sz w:val="24"/>
          <w:highlight w:val="none"/>
        </w:rPr>
        <w:t>Please refer to further notices for specific arrangement for accommodation.</w:t>
      </w:r>
    </w:p>
    <w:p w14:paraId="0DFE8BE7">
      <w:pPr>
        <w:tabs>
          <w:tab w:val="left" w:pos="1317"/>
        </w:tabs>
        <w:spacing w:line="360" w:lineRule="auto"/>
        <w:rPr>
          <w:bCs/>
          <w:sz w:val="24"/>
          <w:highlight w:val="none"/>
        </w:rPr>
      </w:pPr>
    </w:p>
    <w:p w14:paraId="7949E0A6">
      <w:pPr>
        <w:spacing w:line="360" w:lineRule="auto"/>
        <w:rPr>
          <w:b/>
          <w:sz w:val="36"/>
          <w:szCs w:val="36"/>
          <w:highlight w:val="none"/>
          <w:u w:val="single"/>
        </w:rPr>
      </w:pPr>
    </w:p>
    <w:p w14:paraId="223C484D">
      <w:pPr>
        <w:spacing w:line="360" w:lineRule="auto"/>
        <w:rPr>
          <w:b/>
          <w:sz w:val="36"/>
          <w:szCs w:val="36"/>
          <w:highlight w:val="none"/>
          <w:u w:val="single"/>
        </w:rPr>
      </w:pPr>
      <w:r>
        <w:rPr>
          <w:rFonts w:hint="eastAsia"/>
          <w:b/>
          <w:sz w:val="36"/>
          <w:szCs w:val="36"/>
          <w:highlight w:val="none"/>
          <w:u w:val="single"/>
        </w:rPr>
        <w:t>More Information</w:t>
      </w:r>
    </w:p>
    <w:p w14:paraId="7DAE7F8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To find a supervisor, please visit</w:t>
      </w:r>
      <w:r>
        <w:rPr>
          <w:highlight w:val="none"/>
        </w:rPr>
        <w:t xml:space="preserve"> </w:t>
      </w:r>
      <w:r>
        <w:rPr>
          <w:highlight w:val="none"/>
        </w:rPr>
        <w:fldChar w:fldCharType="begin"/>
      </w:r>
      <w:r>
        <w:rPr>
          <w:highlight w:val="none"/>
        </w:rPr>
        <w:instrText xml:space="preserve"> HYPERLINK "https://person.zju.edu.cn/index/en/" </w:instrText>
      </w:r>
      <w:r>
        <w:rPr>
          <w:highlight w:val="none"/>
        </w:rPr>
        <w:fldChar w:fldCharType="separate"/>
      </w:r>
      <w:r>
        <w:rPr>
          <w:rStyle w:val="14"/>
          <w:rFonts w:ascii="Times New Roman" w:hAnsi="Times New Roman" w:cs="Times New Roman"/>
          <w:bCs/>
          <w:sz w:val="24"/>
          <w:szCs w:val="24"/>
          <w:highlight w:val="none"/>
        </w:rPr>
        <w:t>https://person.zju.edu.cn/index/en/</w:t>
      </w:r>
      <w:r>
        <w:rPr>
          <w:rStyle w:val="14"/>
          <w:rFonts w:ascii="Times New Roman" w:hAnsi="Times New Roman" w:cs="Times New Roman"/>
          <w:bCs/>
          <w:sz w:val="24"/>
          <w:szCs w:val="24"/>
          <w:highlight w:val="none"/>
        </w:rPr>
        <w:fldChar w:fldCharType="end"/>
      </w:r>
      <w:r>
        <w:rPr>
          <w:rFonts w:hint="eastAsia" w:ascii="Times New Roman" w:hAnsi="Times New Roman" w:cs="Times New Roman"/>
          <w:bCs/>
          <w:sz w:val="24"/>
          <w:szCs w:val="24"/>
          <w:highlight w:val="none"/>
        </w:rPr>
        <w:t xml:space="preserve"> </w:t>
      </w:r>
    </w:p>
    <w:p w14:paraId="589A3941">
      <w:pPr>
        <w:spacing w:line="360" w:lineRule="auto"/>
        <w:rPr>
          <w:rFonts w:hint="eastAsia" w:ascii="Times New Roman" w:hAnsi="Times New Roman" w:cs="Times New Roman"/>
          <w:color w:val="000000"/>
          <w:kern w:val="0"/>
          <w:sz w:val="24"/>
          <w:highlight w:val="none"/>
        </w:rPr>
      </w:pPr>
    </w:p>
    <w:p w14:paraId="07A7F217">
      <w:pPr>
        <w:spacing w:line="360" w:lineRule="auto"/>
        <w:rPr>
          <w:rFonts w:hint="eastAsia"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rPr>
        <w:t xml:space="preserve">Website of the Online Application System: </w:t>
      </w:r>
    </w:p>
    <w:p w14:paraId="7C4F4B3A">
      <w:pPr>
        <w:spacing w:line="360" w:lineRule="auto"/>
        <w:rPr>
          <w:rFonts w:hint="eastAsia"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rPr>
        <w:t>https://intlstudent.zju.edu.cn/</w:t>
      </w:r>
    </w:p>
    <w:p w14:paraId="4BE713FC">
      <w:pPr>
        <w:spacing w:line="360" w:lineRule="auto"/>
        <w:rPr>
          <w:rFonts w:hint="eastAsia" w:ascii="Times New Roman" w:hAnsi="Times New Roman" w:cs="Times New Roman"/>
          <w:color w:val="000000"/>
          <w:kern w:val="0"/>
          <w:sz w:val="24"/>
          <w:highlight w:val="none"/>
        </w:rPr>
      </w:pPr>
    </w:p>
    <w:p w14:paraId="5EEB61E1">
      <w:pPr>
        <w:spacing w:line="360" w:lineRule="auto"/>
        <w:rPr>
          <w:rFonts w:hint="eastAsia"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rPr>
        <w:t>Website of Zhejiang University International Admissions:</w:t>
      </w:r>
    </w:p>
    <w:p w14:paraId="7D23FBB4">
      <w:pPr>
        <w:spacing w:line="360" w:lineRule="auto"/>
        <w:rPr>
          <w:rFonts w:hint="eastAsia"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rPr>
        <w:t>https://iczu.zju.edu.cn/admissionsen/</w:t>
      </w:r>
    </w:p>
    <w:p w14:paraId="6D30DC54">
      <w:pPr>
        <w:spacing w:line="360" w:lineRule="auto"/>
        <w:rPr>
          <w:rFonts w:hint="eastAsia" w:ascii="Times New Roman" w:hAnsi="Times New Roman" w:cs="Times New Roman"/>
          <w:color w:val="000000"/>
          <w:kern w:val="0"/>
          <w:sz w:val="24"/>
          <w:highlight w:val="none"/>
        </w:rPr>
      </w:pPr>
    </w:p>
    <w:p w14:paraId="0EB75AB2">
      <w:pPr>
        <w:spacing w:line="360" w:lineRule="auto"/>
        <w:rPr>
          <w:rFonts w:hint="eastAsia"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rPr>
        <w:t xml:space="preserve">Website of the International College of Zhejiang University: </w:t>
      </w:r>
    </w:p>
    <w:p w14:paraId="275506C6">
      <w:pPr>
        <w:spacing w:line="360" w:lineRule="auto"/>
        <w:rPr>
          <w:rFonts w:hint="eastAsia"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rPr>
        <w:t>https://iczu.zju.edu.cn/iczuen/</w:t>
      </w:r>
      <w:r>
        <w:rPr>
          <w:rFonts w:hint="eastAsia"/>
          <w:highlight w:val="none"/>
        </w:rPr>
        <w:t xml:space="preserve">  </w:t>
      </w:r>
      <w:r>
        <w:rPr>
          <w:rFonts w:hint="eastAsia" w:ascii="Times New Roman" w:hAnsi="Times New Roman" w:cs="Times New Roman"/>
          <w:color w:val="000000"/>
          <w:kern w:val="0"/>
          <w:sz w:val="24"/>
          <w:highlight w:val="none"/>
        </w:rPr>
        <w:t xml:space="preserve"> </w:t>
      </w:r>
    </w:p>
    <w:p w14:paraId="5BB580B5">
      <w:pPr>
        <w:spacing w:line="360" w:lineRule="auto"/>
        <w:rPr>
          <w:rFonts w:hint="eastAsia" w:ascii="Times New Roman" w:hAnsi="Times New Roman" w:cs="Times New Roman"/>
          <w:color w:val="000000"/>
          <w:kern w:val="0"/>
          <w:sz w:val="24"/>
          <w:highlight w:val="none"/>
        </w:rPr>
      </w:pPr>
      <w:bookmarkStart w:id="3" w:name="_GoBack"/>
      <w:bookmarkEnd w:id="3"/>
    </w:p>
    <w:p w14:paraId="0762D527">
      <w:pPr>
        <w:spacing w:line="360" w:lineRule="auto"/>
        <w:rPr>
          <w:b/>
          <w:sz w:val="36"/>
          <w:szCs w:val="36"/>
          <w:highlight w:val="none"/>
          <w:u w:val="single"/>
        </w:rPr>
      </w:pPr>
      <w:r>
        <w:rPr>
          <w:rFonts w:hint="eastAsia"/>
          <w:b/>
          <w:sz w:val="36"/>
          <w:szCs w:val="36"/>
          <w:highlight w:val="none"/>
          <w:u w:val="single"/>
        </w:rPr>
        <w:t>Contact Information</w:t>
      </w:r>
    </w:p>
    <w:p w14:paraId="7597FEC6">
      <w:pPr>
        <w:spacing w:line="360" w:lineRule="auto"/>
        <w:rPr>
          <w:rFonts w:cs="Times New Roman"/>
          <w:b/>
          <w:color w:val="000000"/>
          <w:kern w:val="0"/>
          <w:sz w:val="24"/>
          <w:szCs w:val="24"/>
          <w:highlight w:val="none"/>
        </w:rPr>
      </w:pPr>
      <w:r>
        <w:rPr>
          <w:rFonts w:hint="eastAsia" w:cs="Times New Roman"/>
          <w:b/>
          <w:color w:val="000000"/>
          <w:kern w:val="0"/>
          <w:sz w:val="24"/>
          <w:szCs w:val="24"/>
          <w:highlight w:val="none"/>
        </w:rPr>
        <w:t xml:space="preserve">APSCO: </w:t>
      </w:r>
    </w:p>
    <w:p w14:paraId="6315E851">
      <w:pPr>
        <w:spacing w:line="360" w:lineRule="auto"/>
        <w:rPr>
          <w:rFonts w:hint="default" w:cs="Times New Roman" w:eastAsiaTheme="minorEastAsia"/>
          <w:color w:val="000000"/>
          <w:kern w:val="0"/>
          <w:sz w:val="24"/>
          <w:highlight w:val="none"/>
          <w:lang w:val="en-US" w:eastAsia="zh-CN"/>
        </w:rPr>
      </w:pPr>
      <w:r>
        <w:rPr>
          <w:rFonts w:hint="eastAsia" w:cs="Times New Roman"/>
          <w:color w:val="000000"/>
          <w:kern w:val="0"/>
          <w:sz w:val="24"/>
          <w:highlight w:val="none"/>
        </w:rPr>
        <w:t xml:space="preserve">Ms. </w:t>
      </w:r>
      <w:r>
        <w:rPr>
          <w:rFonts w:hint="eastAsia" w:cs="Times New Roman"/>
          <w:color w:val="000000"/>
          <w:kern w:val="0"/>
          <w:sz w:val="24"/>
          <w:highlight w:val="none"/>
          <w:lang w:val="en-US" w:eastAsia="zh-CN"/>
        </w:rPr>
        <w:t>Charis Xiong</w:t>
      </w:r>
    </w:p>
    <w:p w14:paraId="5A7E44F7">
      <w:pPr>
        <w:spacing w:line="360" w:lineRule="auto"/>
        <w:rPr>
          <w:rFonts w:cs="Times New Roman"/>
          <w:color w:val="000000"/>
          <w:kern w:val="0"/>
          <w:sz w:val="24"/>
          <w:highlight w:val="none"/>
        </w:rPr>
      </w:pPr>
      <w:r>
        <w:rPr>
          <w:rFonts w:hint="eastAsia" w:cs="Times New Roman"/>
          <w:color w:val="000000"/>
          <w:kern w:val="0"/>
          <w:sz w:val="24"/>
          <w:highlight w:val="none"/>
        </w:rPr>
        <w:t>Add: ASIA-PACIFIC SPACE COOPERATION ORGANIZATION (APSCO)</w:t>
      </w:r>
    </w:p>
    <w:p w14:paraId="392893E5">
      <w:pPr>
        <w:spacing w:line="360" w:lineRule="auto"/>
        <w:rPr>
          <w:rFonts w:cs="Times New Roman"/>
          <w:color w:val="000000"/>
          <w:kern w:val="0"/>
          <w:sz w:val="24"/>
          <w:highlight w:val="none"/>
        </w:rPr>
      </w:pPr>
      <w:r>
        <w:rPr>
          <w:rFonts w:hint="eastAsia" w:cs="Times New Roman"/>
          <w:color w:val="000000"/>
          <w:kern w:val="0"/>
          <w:sz w:val="24"/>
          <w:highlight w:val="none"/>
        </w:rPr>
        <w:t xml:space="preserve">    Building 13&amp;14, Section 3, No.188, South Street Fourth Ring, Fengtai District, </w:t>
      </w:r>
    </w:p>
    <w:p w14:paraId="64BE7BB3">
      <w:pPr>
        <w:spacing w:line="360" w:lineRule="auto"/>
        <w:rPr>
          <w:rFonts w:cs="Times New Roman"/>
          <w:color w:val="000000"/>
          <w:kern w:val="0"/>
          <w:sz w:val="24"/>
          <w:highlight w:val="none"/>
        </w:rPr>
      </w:pPr>
      <w:r>
        <w:rPr>
          <w:rFonts w:hint="eastAsia" w:cs="Times New Roman"/>
          <w:color w:val="000000"/>
          <w:kern w:val="0"/>
          <w:sz w:val="24"/>
          <w:highlight w:val="none"/>
        </w:rPr>
        <w:t xml:space="preserve">    Beijing, China</w:t>
      </w:r>
    </w:p>
    <w:p w14:paraId="7A9C751D">
      <w:pPr>
        <w:spacing w:line="360" w:lineRule="auto"/>
        <w:rPr>
          <w:rFonts w:cs="Times New Roman"/>
          <w:color w:val="000000"/>
          <w:kern w:val="0"/>
          <w:sz w:val="24"/>
          <w:highlight w:val="none"/>
        </w:rPr>
      </w:pPr>
      <w:r>
        <w:rPr>
          <w:rFonts w:hint="eastAsia" w:cs="Times New Roman"/>
          <w:color w:val="000000"/>
          <w:kern w:val="0"/>
          <w:sz w:val="24"/>
          <w:highlight w:val="none"/>
        </w:rPr>
        <w:t xml:space="preserve">E-mail: </w:t>
      </w:r>
      <w:r>
        <w:rPr>
          <w:rFonts w:cs="Times New Roman"/>
          <w:color w:val="000000"/>
          <w:kern w:val="0"/>
          <w:sz w:val="24"/>
          <w:highlight w:val="none"/>
        </w:rPr>
        <w:t>charis</w:t>
      </w:r>
      <w:r>
        <w:rPr>
          <w:rFonts w:hint="eastAsia" w:cs="Times New Roman"/>
          <w:color w:val="000000"/>
          <w:kern w:val="0"/>
          <w:sz w:val="24"/>
          <w:highlight w:val="none"/>
        </w:rPr>
        <w:t>@apsco.int</w:t>
      </w:r>
    </w:p>
    <w:p w14:paraId="5F45D9BC">
      <w:pPr>
        <w:spacing w:line="360" w:lineRule="auto"/>
        <w:rPr>
          <w:rFonts w:hint="eastAsia" w:cs="Times New Roman" w:eastAsiaTheme="minorEastAsia"/>
          <w:color w:val="000000"/>
          <w:kern w:val="0"/>
          <w:sz w:val="24"/>
          <w:highlight w:val="none"/>
          <w:lang w:eastAsia="zh-CN"/>
        </w:rPr>
      </w:pPr>
      <w:r>
        <w:rPr>
          <w:rFonts w:hint="eastAsia" w:cs="Times New Roman"/>
          <w:color w:val="000000"/>
          <w:kern w:val="0"/>
          <w:sz w:val="24"/>
          <w:highlight w:val="none"/>
        </w:rPr>
        <w:t>Telephone: +86-(0)10-6370 2677 Ex.40</w:t>
      </w:r>
      <w:r>
        <w:rPr>
          <w:rFonts w:hint="eastAsia" w:cs="Times New Roman"/>
          <w:color w:val="000000"/>
          <w:kern w:val="0"/>
          <w:sz w:val="24"/>
          <w:highlight w:val="none"/>
          <w:lang w:val="en-US" w:eastAsia="zh-CN"/>
        </w:rPr>
        <w:t>4</w:t>
      </w:r>
    </w:p>
    <w:p w14:paraId="15BEF969">
      <w:pPr>
        <w:spacing w:line="360" w:lineRule="auto"/>
        <w:rPr>
          <w:rFonts w:cs="Times New Roman"/>
          <w:color w:val="000000"/>
          <w:kern w:val="0"/>
          <w:sz w:val="24"/>
          <w:highlight w:val="none"/>
        </w:rPr>
      </w:pPr>
      <w:r>
        <w:rPr>
          <w:rFonts w:hint="eastAsia" w:cs="Times New Roman"/>
          <w:color w:val="000000"/>
          <w:kern w:val="0"/>
          <w:sz w:val="24"/>
          <w:highlight w:val="none"/>
        </w:rPr>
        <w:t>Website: http://www.apsco.int</w:t>
      </w:r>
    </w:p>
    <w:p w14:paraId="5A72EB23">
      <w:pPr>
        <w:spacing w:line="360" w:lineRule="auto"/>
        <w:rPr>
          <w:rFonts w:cs="Times New Roman"/>
          <w:b/>
          <w:color w:val="000000"/>
          <w:kern w:val="0"/>
          <w:sz w:val="28"/>
          <w:szCs w:val="28"/>
          <w:highlight w:val="none"/>
        </w:rPr>
      </w:pPr>
      <w:r>
        <w:rPr>
          <w:rFonts w:hint="eastAsia" w:cs="Times New Roman"/>
          <w:b/>
          <w:color w:val="000000"/>
          <w:kern w:val="0"/>
          <w:sz w:val="28"/>
          <w:szCs w:val="28"/>
          <w:highlight w:val="none"/>
        </w:rPr>
        <w:t>ZJU:</w:t>
      </w:r>
    </w:p>
    <w:p w14:paraId="05B38E30">
      <w:pPr>
        <w:spacing w:line="360" w:lineRule="auto"/>
        <w:ind w:left="480" w:hanging="480" w:hangingChars="200"/>
        <w:rPr>
          <w:rFonts w:cs="Times New Roman"/>
          <w:color w:val="000000"/>
          <w:kern w:val="0"/>
          <w:sz w:val="24"/>
          <w:highlight w:val="none"/>
        </w:rPr>
      </w:pPr>
      <w:r>
        <w:rPr>
          <w:rFonts w:cs="Times New Roman"/>
          <w:color w:val="000000"/>
          <w:kern w:val="0"/>
          <w:sz w:val="24"/>
          <w:highlight w:val="none"/>
        </w:rPr>
        <w:t>Add: Room 4</w:t>
      </w:r>
      <w:r>
        <w:rPr>
          <w:rFonts w:hint="eastAsia" w:cs="Times New Roman"/>
          <w:color w:val="000000"/>
          <w:kern w:val="0"/>
          <w:sz w:val="24"/>
          <w:highlight w:val="none"/>
        </w:rPr>
        <w:t>18</w:t>
      </w:r>
      <w:r>
        <w:rPr>
          <w:rFonts w:cs="Times New Roman"/>
          <w:color w:val="000000"/>
          <w:kern w:val="0"/>
          <w:sz w:val="24"/>
          <w:highlight w:val="none"/>
        </w:rPr>
        <w:t>, International College Building, West Zone, Zijingang Campus, Zhejiang University, Hangzhou, China</w:t>
      </w:r>
    </w:p>
    <w:p w14:paraId="54626D33">
      <w:pPr>
        <w:numPr>
          <w:ilvl w:val="0"/>
          <w:numId w:val="15"/>
        </w:numPr>
        <w:spacing w:line="360" w:lineRule="auto"/>
        <w:rPr>
          <w:rFonts w:cs="Times New Roman"/>
          <w:color w:val="000000"/>
          <w:kern w:val="0"/>
          <w:sz w:val="24"/>
          <w:highlight w:val="none"/>
        </w:rPr>
      </w:pPr>
      <w:r>
        <w:rPr>
          <w:rFonts w:cs="Times New Roman"/>
          <w:color w:val="000000"/>
          <w:kern w:val="0"/>
          <w:sz w:val="24"/>
          <w:highlight w:val="none"/>
        </w:rPr>
        <w:t>mail:</w:t>
      </w:r>
      <w:r>
        <w:rPr>
          <w:rFonts w:ascii="RobotoRegular" w:hAnsi="RobotoRegular"/>
          <w:color w:val="000000"/>
          <w:highlight w:val="none"/>
          <w:shd w:val="clear" w:color="auto" w:fill="FFFFFF"/>
        </w:rPr>
        <w:t xml:space="preserve"> </w:t>
      </w:r>
      <w:r>
        <w:rPr>
          <w:rStyle w:val="14"/>
          <w:rFonts w:cstheme="minorEastAsia"/>
          <w:kern w:val="0"/>
          <w:sz w:val="24"/>
          <w:highlight w:val="none"/>
        </w:rPr>
        <w:t>admissionphd@zju.edu.cn</w:t>
      </w:r>
      <w:r>
        <w:rPr>
          <w:rFonts w:cs="Times New Roman"/>
          <w:color w:val="000000"/>
          <w:kern w:val="0"/>
          <w:sz w:val="24"/>
          <w:highlight w:val="none"/>
        </w:rPr>
        <w:t xml:space="preserve"> </w:t>
      </w:r>
      <w:r>
        <w:rPr>
          <w:rFonts w:hint="eastAsia" w:cs="Times New Roman"/>
          <w:color w:val="000000"/>
          <w:kern w:val="0"/>
          <w:sz w:val="24"/>
          <w:highlight w:val="none"/>
        </w:rPr>
        <w:t>(Doctoral Degree Programs)</w:t>
      </w:r>
    </w:p>
    <w:p w14:paraId="5F042C58">
      <w:pPr>
        <w:spacing w:line="360" w:lineRule="auto"/>
        <w:rPr>
          <w:rFonts w:cs="Times New Roman"/>
          <w:color w:val="000000"/>
          <w:kern w:val="0"/>
          <w:sz w:val="24"/>
          <w:highlight w:val="none"/>
        </w:rPr>
      </w:pPr>
      <w:r>
        <w:rPr>
          <w:rFonts w:hint="eastAsia" w:cs="Times New Roman"/>
          <w:color w:val="000000"/>
          <w:kern w:val="0"/>
          <w:sz w:val="24"/>
          <w:highlight w:val="none"/>
        </w:rPr>
        <w:t xml:space="preserve">      </w:t>
      </w:r>
      <w:r>
        <w:rPr>
          <w:highlight w:val="none"/>
        </w:rPr>
        <w:fldChar w:fldCharType="begin"/>
      </w:r>
      <w:r>
        <w:rPr>
          <w:highlight w:val="none"/>
        </w:rPr>
        <w:instrText xml:space="preserve"> HYPERLINK "mailto:admissionmaster@zju.edu.cn" </w:instrText>
      </w:r>
      <w:r>
        <w:rPr>
          <w:highlight w:val="none"/>
        </w:rPr>
        <w:fldChar w:fldCharType="separate"/>
      </w:r>
      <w:r>
        <w:rPr>
          <w:rStyle w:val="14"/>
          <w:rFonts w:hint="eastAsia" w:cs="Times New Roman"/>
          <w:kern w:val="0"/>
          <w:sz w:val="24"/>
          <w:highlight w:val="none"/>
        </w:rPr>
        <w:t>admissionmaster@zju.edu.cn</w:t>
      </w:r>
      <w:r>
        <w:rPr>
          <w:rStyle w:val="14"/>
          <w:rFonts w:hint="eastAsia" w:cs="Times New Roman"/>
          <w:kern w:val="0"/>
          <w:sz w:val="24"/>
          <w:highlight w:val="none"/>
        </w:rPr>
        <w:fldChar w:fldCharType="end"/>
      </w:r>
      <w:r>
        <w:rPr>
          <w:rFonts w:hint="eastAsia" w:cs="Times New Roman"/>
          <w:color w:val="000000"/>
          <w:kern w:val="0"/>
          <w:sz w:val="24"/>
          <w:highlight w:val="none"/>
        </w:rPr>
        <w:t xml:space="preserve"> (Master</w:t>
      </w:r>
      <w:r>
        <w:rPr>
          <w:rFonts w:cs="Times New Roman"/>
          <w:color w:val="000000"/>
          <w:kern w:val="0"/>
          <w:sz w:val="24"/>
          <w:highlight w:val="none"/>
        </w:rPr>
        <w:t>’</w:t>
      </w:r>
      <w:r>
        <w:rPr>
          <w:rFonts w:hint="eastAsia" w:cs="Times New Roman"/>
          <w:color w:val="000000"/>
          <w:kern w:val="0"/>
          <w:sz w:val="24"/>
          <w:highlight w:val="none"/>
        </w:rPr>
        <w:t>s Degree Programs)</w:t>
      </w:r>
    </w:p>
    <w:p w14:paraId="3E261E9C">
      <w:pPr>
        <w:numPr>
          <w:ilvl w:val="0"/>
          <w:numId w:val="15"/>
        </w:numPr>
        <w:spacing w:line="360" w:lineRule="auto"/>
        <w:rPr>
          <w:rFonts w:cs="Times New Roman"/>
          <w:color w:val="000000"/>
          <w:kern w:val="0"/>
          <w:sz w:val="24"/>
          <w:highlight w:val="none"/>
        </w:rPr>
      </w:pPr>
      <w:r>
        <w:rPr>
          <w:rFonts w:cs="Times New Roman"/>
          <w:color w:val="000000"/>
          <w:kern w:val="0"/>
          <w:sz w:val="24"/>
          <w:highlight w:val="none"/>
        </w:rPr>
        <w:t>Telephone:  +86 571 8795</w:t>
      </w:r>
      <w:r>
        <w:rPr>
          <w:rFonts w:hint="eastAsia" w:cs="Times New Roman"/>
          <w:color w:val="000000"/>
          <w:kern w:val="0"/>
          <w:sz w:val="24"/>
          <w:highlight w:val="none"/>
          <w:lang w:val="en-US" w:eastAsia="zh-CN"/>
        </w:rPr>
        <w:t>1537</w:t>
      </w:r>
      <w:r>
        <w:rPr>
          <w:rFonts w:hint="eastAsia" w:cs="Times New Roman"/>
          <w:color w:val="000000"/>
          <w:kern w:val="0"/>
          <w:sz w:val="24"/>
          <w:highlight w:val="none"/>
        </w:rPr>
        <w:t xml:space="preserve"> (Doctoral Degree Programs)</w:t>
      </w:r>
    </w:p>
    <w:p w14:paraId="57711D10">
      <w:pPr>
        <w:spacing w:line="360" w:lineRule="auto"/>
        <w:rPr>
          <w:rFonts w:cs="Times New Roman"/>
          <w:color w:val="000000"/>
          <w:kern w:val="0"/>
          <w:sz w:val="24"/>
          <w:highlight w:val="none"/>
        </w:rPr>
      </w:pPr>
      <w:r>
        <w:rPr>
          <w:rFonts w:cs="Times New Roman"/>
          <w:color w:val="000000"/>
          <w:kern w:val="0"/>
          <w:sz w:val="24"/>
          <w:highlight w:val="none"/>
        </w:rPr>
        <w:t> </w:t>
      </w:r>
      <w:r>
        <w:rPr>
          <w:rFonts w:hint="eastAsia" w:cs="Times New Roman"/>
          <w:color w:val="000000"/>
          <w:kern w:val="0"/>
          <w:sz w:val="24"/>
          <w:highlight w:val="none"/>
        </w:rPr>
        <w:t xml:space="preserve">            </w:t>
      </w:r>
      <w:r>
        <w:rPr>
          <w:rFonts w:cs="Times New Roman"/>
          <w:color w:val="000000"/>
          <w:kern w:val="0"/>
          <w:sz w:val="24"/>
          <w:highlight w:val="none"/>
        </w:rPr>
        <w:t>+86 571 87951537</w:t>
      </w:r>
      <w:r>
        <w:rPr>
          <w:rFonts w:hint="eastAsia" w:cs="Times New Roman"/>
          <w:color w:val="000000"/>
          <w:kern w:val="0"/>
          <w:sz w:val="24"/>
          <w:highlight w:val="none"/>
        </w:rPr>
        <w:t xml:space="preserve"> (Master</w:t>
      </w:r>
      <w:r>
        <w:rPr>
          <w:rFonts w:cs="Times New Roman"/>
          <w:color w:val="000000"/>
          <w:kern w:val="0"/>
          <w:sz w:val="24"/>
          <w:highlight w:val="none"/>
        </w:rPr>
        <w:t>’</w:t>
      </w:r>
      <w:r>
        <w:rPr>
          <w:rFonts w:hint="eastAsia" w:cs="Times New Roman"/>
          <w:color w:val="000000"/>
          <w:kern w:val="0"/>
          <w:sz w:val="24"/>
          <w:highlight w:val="none"/>
        </w:rPr>
        <w:t>s Degree Programs)</w:t>
      </w:r>
    </w:p>
    <w:p w14:paraId="2974D936">
      <w:pPr>
        <w:spacing w:line="360" w:lineRule="auto"/>
        <w:rPr>
          <w:rFonts w:cs="Times New Roman"/>
          <w:color w:val="000000"/>
          <w:kern w:val="0"/>
          <w:sz w:val="24"/>
          <w:highlight w:val="none"/>
        </w:rPr>
      </w:pPr>
    </w:p>
    <w:p w14:paraId="02BDC3C3">
      <w:pPr>
        <w:spacing w:line="360" w:lineRule="auto"/>
        <w:rPr>
          <w:rFonts w:ascii="Times New Roman" w:hAnsi="Times New Roman" w:cs="Times New Roman"/>
          <w:color w:val="000000"/>
          <w:kern w:val="0"/>
          <w:sz w:val="24"/>
          <w:highlight w:val="none"/>
        </w:rPr>
      </w:pPr>
      <w:r>
        <w:rPr>
          <w:rFonts w:ascii="Times New Roman" w:hAnsi="Times New Roman" w:cs="Times New Roman"/>
          <w:b/>
          <w:bCs/>
          <w:color w:val="000000"/>
          <w:kern w:val="0"/>
          <w:sz w:val="24"/>
          <w:highlight w:val="none"/>
          <w:u w:val="single"/>
        </w:rPr>
        <w:t>Note</w:t>
      </w:r>
      <w:r>
        <w:rPr>
          <w:rFonts w:ascii="Times New Roman" w:hAnsi="Times New Roman" w:cs="Times New Roman"/>
          <w:color w:val="000000"/>
          <w:kern w:val="0"/>
          <w:sz w:val="24"/>
          <w:highlight w:val="none"/>
        </w:rPr>
        <w:t>: Should there be any change in the above content, the final interpretation from the International College of Zhejiang University shall prevail. Please pay attention to the update of the website of the International College (</w:t>
      </w:r>
      <w:r>
        <w:rPr>
          <w:highlight w:val="none"/>
        </w:rPr>
        <w:fldChar w:fldCharType="begin"/>
      </w:r>
      <w:r>
        <w:rPr>
          <w:highlight w:val="none"/>
        </w:rPr>
        <w:instrText xml:space="preserve"> HYPERLINK "https://iczu.zju.edu.cn/iczuen/" </w:instrText>
      </w:r>
      <w:r>
        <w:rPr>
          <w:highlight w:val="none"/>
        </w:rPr>
        <w:fldChar w:fldCharType="separate"/>
      </w:r>
      <w:r>
        <w:rPr>
          <w:rStyle w:val="14"/>
          <w:rFonts w:ascii="Times New Roman" w:hAnsi="Times New Roman" w:cs="Times New Roman"/>
          <w:kern w:val="0"/>
          <w:sz w:val="24"/>
          <w:highlight w:val="none"/>
        </w:rPr>
        <w:t>https://iczu.zju.edu.cn/iczuen/</w:t>
      </w:r>
      <w:r>
        <w:rPr>
          <w:rStyle w:val="14"/>
          <w:rFonts w:ascii="Times New Roman" w:hAnsi="Times New Roman" w:cs="Times New Roman"/>
          <w:kern w:val="0"/>
          <w:sz w:val="24"/>
          <w:highlight w:val="none"/>
        </w:rPr>
        <w:fldChar w:fldCharType="end"/>
      </w:r>
      <w:r>
        <w:rPr>
          <w:rFonts w:ascii="Times New Roman" w:hAnsi="Times New Roman" w:cs="Times New Roman"/>
          <w:color w:val="000000"/>
          <w:kern w:val="0"/>
          <w:sz w:val="24"/>
          <w:highlight w:val="none"/>
        </w:rPr>
        <w:t>) in time.</w:t>
      </w:r>
    </w:p>
    <w:p w14:paraId="450BCCD5">
      <w:pPr>
        <w:spacing w:line="360" w:lineRule="auto"/>
        <w:rPr>
          <w:rFonts w:cs="Times New Roman"/>
          <w:color w:val="000000"/>
          <w:kern w:val="0"/>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Roboto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0757F"/>
    <w:multiLevelType w:val="singleLevel"/>
    <w:tmpl w:val="B9E0757F"/>
    <w:lvl w:ilvl="0" w:tentative="0">
      <w:start w:val="5"/>
      <w:numFmt w:val="upperLetter"/>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1"/>
      <w:numFmt w:val="decimal"/>
      <w:lvlText w:val="%1."/>
      <w:lvlJc w:val="left"/>
      <w:pPr>
        <w:tabs>
          <w:tab w:val="left" w:pos="362"/>
        </w:tabs>
        <w:ind w:left="362" w:hanging="360"/>
      </w:pPr>
      <w:rPr>
        <w:rFonts w:ascii="Arial" w:hAnsi="Arial" w:eastAsia="华文宋体" w:cs="Arial"/>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3">
    <w:nsid w:val="053442FB"/>
    <w:multiLevelType w:val="multilevel"/>
    <w:tmpl w:val="053442FB"/>
    <w:lvl w:ilvl="0" w:tentative="0">
      <w:start w:val="1"/>
      <w:numFmt w:val="upperRoman"/>
      <w:lvlText w:val="%1."/>
      <w:lvlJc w:val="left"/>
      <w:pPr>
        <w:ind w:left="720" w:hanging="720"/>
      </w:pPr>
      <w:rPr>
        <w:rFonts w:hint="default"/>
        <w:b/>
        <w:bCs/>
      </w:rPr>
    </w:lvl>
    <w:lvl w:ilvl="1" w:tentative="0">
      <w:start w:val="1"/>
      <w:numFmt w:val="decimal"/>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CD45096"/>
    <w:multiLevelType w:val="multilevel"/>
    <w:tmpl w:val="0CD45096"/>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BD1161"/>
    <w:multiLevelType w:val="multilevel"/>
    <w:tmpl w:val="16BD1161"/>
    <w:lvl w:ilvl="0" w:tentative="0">
      <w:start w:val="1"/>
      <w:numFmt w:val="lowerRoman"/>
      <w:lvlText w:val="%1."/>
      <w:lvlJc w:val="right"/>
      <w:pPr>
        <w:ind w:left="1280" w:hanging="44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6">
    <w:nsid w:val="1CDC6C79"/>
    <w:multiLevelType w:val="multilevel"/>
    <w:tmpl w:val="1CDC6C79"/>
    <w:lvl w:ilvl="0" w:tentative="0">
      <w:start w:val="1"/>
      <w:numFmt w:val="bullet"/>
      <w:lvlText w:val=""/>
      <w:lvlJc w:val="left"/>
      <w:pPr>
        <w:ind w:left="800" w:hanging="440"/>
      </w:pPr>
      <w:rPr>
        <w:rFonts w:hint="default" w:ascii="Wingdings" w:hAnsi="Wingdings"/>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abstractNum w:abstractNumId="7">
    <w:nsid w:val="29835422"/>
    <w:multiLevelType w:val="multilevel"/>
    <w:tmpl w:val="29835422"/>
    <w:lvl w:ilvl="0" w:tentative="0">
      <w:start w:val="1"/>
      <w:numFmt w:val="lowerRoman"/>
      <w:lvlText w:val="%1."/>
      <w:lvlJc w:val="righ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336157CD"/>
    <w:multiLevelType w:val="multilevel"/>
    <w:tmpl w:val="336157CD"/>
    <w:lvl w:ilvl="0" w:tentative="0">
      <w:start w:val="1"/>
      <w:numFmt w:val="decimal"/>
      <w:lvlText w:val="%1."/>
      <w:lvlJc w:val="left"/>
      <w:pPr>
        <w:ind w:left="440" w:hanging="440"/>
      </w:pPr>
      <w:rPr>
        <w:rFonts w:asciiTheme="minorHAnsi" w:hAnsiTheme="minorHAnsi" w:eastAsiaTheme="minorEastAsia" w:cstheme="minorBid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408C73FC"/>
    <w:multiLevelType w:val="multilevel"/>
    <w:tmpl w:val="408C73F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8952EC7"/>
    <w:multiLevelType w:val="multilevel"/>
    <w:tmpl w:val="48952EC7"/>
    <w:lvl w:ilvl="0" w:tentative="0">
      <w:start w:val="1"/>
      <w:numFmt w:val="bullet"/>
      <w:lvlText w:val=""/>
      <w:lvlJc w:val="left"/>
      <w:pPr>
        <w:ind w:left="1300" w:hanging="440"/>
      </w:pPr>
      <w:rPr>
        <w:rFonts w:hint="default" w:ascii="Wingdings" w:hAnsi="Wingdings"/>
      </w:rPr>
    </w:lvl>
    <w:lvl w:ilvl="1" w:tentative="0">
      <w:start w:val="1"/>
      <w:numFmt w:val="bullet"/>
      <w:lvlText w:val=""/>
      <w:lvlJc w:val="left"/>
      <w:pPr>
        <w:ind w:left="1740" w:hanging="440"/>
      </w:pPr>
      <w:rPr>
        <w:rFonts w:hint="default" w:ascii="Wingdings" w:hAnsi="Wingdings"/>
      </w:rPr>
    </w:lvl>
    <w:lvl w:ilvl="2" w:tentative="0">
      <w:start w:val="1"/>
      <w:numFmt w:val="bullet"/>
      <w:lvlText w:val=""/>
      <w:lvlJc w:val="left"/>
      <w:pPr>
        <w:ind w:left="2180" w:hanging="440"/>
      </w:pPr>
      <w:rPr>
        <w:rFonts w:hint="default" w:ascii="Wingdings" w:hAnsi="Wingdings"/>
      </w:rPr>
    </w:lvl>
    <w:lvl w:ilvl="3" w:tentative="0">
      <w:start w:val="1"/>
      <w:numFmt w:val="bullet"/>
      <w:lvlText w:val=""/>
      <w:lvlJc w:val="left"/>
      <w:pPr>
        <w:ind w:left="2620" w:hanging="440"/>
      </w:pPr>
      <w:rPr>
        <w:rFonts w:hint="default" w:ascii="Wingdings" w:hAnsi="Wingdings"/>
      </w:rPr>
    </w:lvl>
    <w:lvl w:ilvl="4" w:tentative="0">
      <w:start w:val="1"/>
      <w:numFmt w:val="bullet"/>
      <w:lvlText w:val=""/>
      <w:lvlJc w:val="left"/>
      <w:pPr>
        <w:ind w:left="3060" w:hanging="440"/>
      </w:pPr>
      <w:rPr>
        <w:rFonts w:hint="default" w:ascii="Wingdings" w:hAnsi="Wingdings"/>
      </w:rPr>
    </w:lvl>
    <w:lvl w:ilvl="5" w:tentative="0">
      <w:start w:val="1"/>
      <w:numFmt w:val="bullet"/>
      <w:lvlText w:val=""/>
      <w:lvlJc w:val="left"/>
      <w:pPr>
        <w:ind w:left="3500" w:hanging="440"/>
      </w:pPr>
      <w:rPr>
        <w:rFonts w:hint="default" w:ascii="Wingdings" w:hAnsi="Wingdings"/>
      </w:rPr>
    </w:lvl>
    <w:lvl w:ilvl="6" w:tentative="0">
      <w:start w:val="1"/>
      <w:numFmt w:val="bullet"/>
      <w:lvlText w:val=""/>
      <w:lvlJc w:val="left"/>
      <w:pPr>
        <w:ind w:left="3940" w:hanging="440"/>
      </w:pPr>
      <w:rPr>
        <w:rFonts w:hint="default" w:ascii="Wingdings" w:hAnsi="Wingdings"/>
      </w:rPr>
    </w:lvl>
    <w:lvl w:ilvl="7" w:tentative="0">
      <w:start w:val="1"/>
      <w:numFmt w:val="bullet"/>
      <w:lvlText w:val=""/>
      <w:lvlJc w:val="left"/>
      <w:pPr>
        <w:ind w:left="4380" w:hanging="440"/>
      </w:pPr>
      <w:rPr>
        <w:rFonts w:hint="default" w:ascii="Wingdings" w:hAnsi="Wingdings"/>
      </w:rPr>
    </w:lvl>
    <w:lvl w:ilvl="8" w:tentative="0">
      <w:start w:val="1"/>
      <w:numFmt w:val="bullet"/>
      <w:lvlText w:val=""/>
      <w:lvlJc w:val="left"/>
      <w:pPr>
        <w:ind w:left="4820" w:hanging="440"/>
      </w:pPr>
      <w:rPr>
        <w:rFonts w:hint="default" w:ascii="Wingdings" w:hAnsi="Wingdings"/>
      </w:rPr>
    </w:lvl>
  </w:abstractNum>
  <w:abstractNum w:abstractNumId="11">
    <w:nsid w:val="4E3C26A4"/>
    <w:multiLevelType w:val="multilevel"/>
    <w:tmpl w:val="4E3C26A4"/>
    <w:lvl w:ilvl="0" w:tentative="0">
      <w:start w:val="1"/>
      <w:numFmt w:val="decimal"/>
      <w:lvlText w:val="%1."/>
      <w:lvlJc w:val="left"/>
      <w:pPr>
        <w:ind w:left="720" w:hanging="720"/>
      </w:pPr>
      <w:rPr>
        <w:rFonts w:hint="default"/>
        <w:b/>
        <w:bCs/>
      </w:rPr>
    </w:lvl>
    <w:lvl w:ilvl="1" w:tentative="0">
      <w:start w:val="1"/>
      <w:numFmt w:val="decimal"/>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FFE093A"/>
    <w:multiLevelType w:val="multilevel"/>
    <w:tmpl w:val="4FFE093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594B568A"/>
    <w:multiLevelType w:val="multilevel"/>
    <w:tmpl w:val="594B568A"/>
    <w:lvl w:ilvl="0" w:tentative="0">
      <w:start w:val="1"/>
      <w:numFmt w:val="decimal"/>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6C414967"/>
    <w:multiLevelType w:val="multilevel"/>
    <w:tmpl w:val="6C414967"/>
    <w:lvl w:ilvl="0" w:tentative="0">
      <w:start w:val="1"/>
      <w:numFmt w:val="bullet"/>
      <w:lvlText w:val=""/>
      <w:lvlJc w:val="left"/>
      <w:pPr>
        <w:ind w:left="1300" w:hanging="440"/>
      </w:pPr>
      <w:rPr>
        <w:rFonts w:hint="default" w:ascii="Wingdings" w:hAnsi="Wingdings"/>
      </w:rPr>
    </w:lvl>
    <w:lvl w:ilvl="1" w:tentative="0">
      <w:start w:val="1"/>
      <w:numFmt w:val="bullet"/>
      <w:lvlText w:val=""/>
      <w:lvlJc w:val="left"/>
      <w:pPr>
        <w:ind w:left="1740" w:hanging="440"/>
      </w:pPr>
      <w:rPr>
        <w:rFonts w:hint="default" w:ascii="Wingdings" w:hAnsi="Wingdings"/>
      </w:rPr>
    </w:lvl>
    <w:lvl w:ilvl="2" w:tentative="0">
      <w:start w:val="1"/>
      <w:numFmt w:val="bullet"/>
      <w:lvlText w:val=""/>
      <w:lvlJc w:val="left"/>
      <w:pPr>
        <w:ind w:left="2180" w:hanging="440"/>
      </w:pPr>
      <w:rPr>
        <w:rFonts w:hint="default" w:ascii="Wingdings" w:hAnsi="Wingdings"/>
      </w:rPr>
    </w:lvl>
    <w:lvl w:ilvl="3" w:tentative="0">
      <w:start w:val="1"/>
      <w:numFmt w:val="bullet"/>
      <w:lvlText w:val=""/>
      <w:lvlJc w:val="left"/>
      <w:pPr>
        <w:ind w:left="2620" w:hanging="440"/>
      </w:pPr>
      <w:rPr>
        <w:rFonts w:hint="default" w:ascii="Wingdings" w:hAnsi="Wingdings"/>
      </w:rPr>
    </w:lvl>
    <w:lvl w:ilvl="4" w:tentative="0">
      <w:start w:val="1"/>
      <w:numFmt w:val="bullet"/>
      <w:lvlText w:val=""/>
      <w:lvlJc w:val="left"/>
      <w:pPr>
        <w:ind w:left="3060" w:hanging="440"/>
      </w:pPr>
      <w:rPr>
        <w:rFonts w:hint="default" w:ascii="Wingdings" w:hAnsi="Wingdings"/>
      </w:rPr>
    </w:lvl>
    <w:lvl w:ilvl="5" w:tentative="0">
      <w:start w:val="1"/>
      <w:numFmt w:val="bullet"/>
      <w:lvlText w:val=""/>
      <w:lvlJc w:val="left"/>
      <w:pPr>
        <w:ind w:left="3500" w:hanging="440"/>
      </w:pPr>
      <w:rPr>
        <w:rFonts w:hint="default" w:ascii="Wingdings" w:hAnsi="Wingdings"/>
      </w:rPr>
    </w:lvl>
    <w:lvl w:ilvl="6" w:tentative="0">
      <w:start w:val="1"/>
      <w:numFmt w:val="bullet"/>
      <w:lvlText w:val=""/>
      <w:lvlJc w:val="left"/>
      <w:pPr>
        <w:ind w:left="3940" w:hanging="440"/>
      </w:pPr>
      <w:rPr>
        <w:rFonts w:hint="default" w:ascii="Wingdings" w:hAnsi="Wingdings"/>
      </w:rPr>
    </w:lvl>
    <w:lvl w:ilvl="7" w:tentative="0">
      <w:start w:val="1"/>
      <w:numFmt w:val="bullet"/>
      <w:lvlText w:val=""/>
      <w:lvlJc w:val="left"/>
      <w:pPr>
        <w:ind w:left="4380" w:hanging="440"/>
      </w:pPr>
      <w:rPr>
        <w:rFonts w:hint="default" w:ascii="Wingdings" w:hAnsi="Wingdings"/>
      </w:rPr>
    </w:lvl>
    <w:lvl w:ilvl="8" w:tentative="0">
      <w:start w:val="1"/>
      <w:numFmt w:val="bullet"/>
      <w:lvlText w:val=""/>
      <w:lvlJc w:val="left"/>
      <w:pPr>
        <w:ind w:left="4820" w:hanging="440"/>
      </w:pPr>
      <w:rPr>
        <w:rFonts w:hint="default" w:ascii="Wingdings" w:hAnsi="Wingdings"/>
      </w:rPr>
    </w:lvl>
  </w:abstractNum>
  <w:num w:numId="1">
    <w:abstractNumId w:val="9"/>
  </w:num>
  <w:num w:numId="2">
    <w:abstractNumId w:val="3"/>
  </w:num>
  <w:num w:numId="3">
    <w:abstractNumId w:val="2"/>
  </w:num>
  <w:num w:numId="4">
    <w:abstractNumId w:val="1"/>
  </w:num>
  <w:num w:numId="5">
    <w:abstractNumId w:val="7"/>
  </w:num>
  <w:num w:numId="6">
    <w:abstractNumId w:val="4"/>
  </w:num>
  <w:num w:numId="7">
    <w:abstractNumId w:val="5"/>
  </w:num>
  <w:num w:numId="8">
    <w:abstractNumId w:val="14"/>
  </w:num>
  <w:num w:numId="9">
    <w:abstractNumId w:val="10"/>
  </w:num>
  <w:num w:numId="10">
    <w:abstractNumId w:val="12"/>
  </w:num>
  <w:num w:numId="11">
    <w:abstractNumId w:val="6"/>
  </w:num>
  <w:num w:numId="12">
    <w:abstractNumId w:val="11"/>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wNjQ3NWI3NmIyODI4ZGQ3NGE3YzI5N2MzNDIzZWQifQ=="/>
  </w:docVars>
  <w:rsids>
    <w:rsidRoot w:val="00FC3BA9"/>
    <w:rsid w:val="000013A1"/>
    <w:rsid w:val="0001767E"/>
    <w:rsid w:val="00037D76"/>
    <w:rsid w:val="0005538A"/>
    <w:rsid w:val="0006286F"/>
    <w:rsid w:val="00073E37"/>
    <w:rsid w:val="000779C1"/>
    <w:rsid w:val="00082A2B"/>
    <w:rsid w:val="00082AAA"/>
    <w:rsid w:val="00091B6F"/>
    <w:rsid w:val="000A7096"/>
    <w:rsid w:val="000C548C"/>
    <w:rsid w:val="000C7F90"/>
    <w:rsid w:val="000E3F95"/>
    <w:rsid w:val="000F076F"/>
    <w:rsid w:val="00101C21"/>
    <w:rsid w:val="001046C7"/>
    <w:rsid w:val="00104FFA"/>
    <w:rsid w:val="00111CEF"/>
    <w:rsid w:val="0012521B"/>
    <w:rsid w:val="00135A6C"/>
    <w:rsid w:val="00143835"/>
    <w:rsid w:val="00143CC5"/>
    <w:rsid w:val="00143FA5"/>
    <w:rsid w:val="0014698A"/>
    <w:rsid w:val="001525CC"/>
    <w:rsid w:val="00157886"/>
    <w:rsid w:val="001651E9"/>
    <w:rsid w:val="00171E4D"/>
    <w:rsid w:val="00177638"/>
    <w:rsid w:val="001A0BDA"/>
    <w:rsid w:val="001A2FCC"/>
    <w:rsid w:val="001A3829"/>
    <w:rsid w:val="001B7D88"/>
    <w:rsid w:val="001E54CD"/>
    <w:rsid w:val="001F1F86"/>
    <w:rsid w:val="001F6230"/>
    <w:rsid w:val="00214AEA"/>
    <w:rsid w:val="0022794F"/>
    <w:rsid w:val="00244F2E"/>
    <w:rsid w:val="00255660"/>
    <w:rsid w:val="002639EA"/>
    <w:rsid w:val="00267DBE"/>
    <w:rsid w:val="0027735B"/>
    <w:rsid w:val="00283BD7"/>
    <w:rsid w:val="00290020"/>
    <w:rsid w:val="00290C5C"/>
    <w:rsid w:val="00292FBC"/>
    <w:rsid w:val="00294757"/>
    <w:rsid w:val="0029685D"/>
    <w:rsid w:val="002C0C90"/>
    <w:rsid w:val="002C34EC"/>
    <w:rsid w:val="002D118D"/>
    <w:rsid w:val="002E792D"/>
    <w:rsid w:val="00306B65"/>
    <w:rsid w:val="00314AD2"/>
    <w:rsid w:val="00317216"/>
    <w:rsid w:val="0032677E"/>
    <w:rsid w:val="00364B45"/>
    <w:rsid w:val="0036752F"/>
    <w:rsid w:val="0037717C"/>
    <w:rsid w:val="00382A53"/>
    <w:rsid w:val="003A6CB9"/>
    <w:rsid w:val="003B6CDF"/>
    <w:rsid w:val="003C0529"/>
    <w:rsid w:val="003D1E1C"/>
    <w:rsid w:val="003F04DC"/>
    <w:rsid w:val="004014DC"/>
    <w:rsid w:val="00404B9F"/>
    <w:rsid w:val="00404CB3"/>
    <w:rsid w:val="00411E1D"/>
    <w:rsid w:val="00414F64"/>
    <w:rsid w:val="00422B54"/>
    <w:rsid w:val="00424F4B"/>
    <w:rsid w:val="004327C7"/>
    <w:rsid w:val="004702B7"/>
    <w:rsid w:val="00473515"/>
    <w:rsid w:val="0049310D"/>
    <w:rsid w:val="004A4EBD"/>
    <w:rsid w:val="004B2997"/>
    <w:rsid w:val="004D351C"/>
    <w:rsid w:val="004E3846"/>
    <w:rsid w:val="004F019D"/>
    <w:rsid w:val="004F1C10"/>
    <w:rsid w:val="004F76D9"/>
    <w:rsid w:val="00530ADD"/>
    <w:rsid w:val="00532764"/>
    <w:rsid w:val="00551FEB"/>
    <w:rsid w:val="00555381"/>
    <w:rsid w:val="0055710A"/>
    <w:rsid w:val="00563F30"/>
    <w:rsid w:val="00567E81"/>
    <w:rsid w:val="00593B9C"/>
    <w:rsid w:val="005A7FE2"/>
    <w:rsid w:val="005B005C"/>
    <w:rsid w:val="005B0369"/>
    <w:rsid w:val="005B5748"/>
    <w:rsid w:val="005B613A"/>
    <w:rsid w:val="005D72C8"/>
    <w:rsid w:val="005D7BD6"/>
    <w:rsid w:val="005E5960"/>
    <w:rsid w:val="005F26D4"/>
    <w:rsid w:val="00604EDA"/>
    <w:rsid w:val="00605D7E"/>
    <w:rsid w:val="006133E1"/>
    <w:rsid w:val="00637E94"/>
    <w:rsid w:val="00672AF1"/>
    <w:rsid w:val="00673B08"/>
    <w:rsid w:val="00676D66"/>
    <w:rsid w:val="00681E27"/>
    <w:rsid w:val="00684C5D"/>
    <w:rsid w:val="006912CF"/>
    <w:rsid w:val="006A2F03"/>
    <w:rsid w:val="006C0038"/>
    <w:rsid w:val="006D160C"/>
    <w:rsid w:val="006D1625"/>
    <w:rsid w:val="007050BE"/>
    <w:rsid w:val="007224DF"/>
    <w:rsid w:val="00722C2A"/>
    <w:rsid w:val="00757D28"/>
    <w:rsid w:val="00765870"/>
    <w:rsid w:val="0077007C"/>
    <w:rsid w:val="0077273B"/>
    <w:rsid w:val="0079315C"/>
    <w:rsid w:val="0079395B"/>
    <w:rsid w:val="0079687E"/>
    <w:rsid w:val="007C60A8"/>
    <w:rsid w:val="007D4AD1"/>
    <w:rsid w:val="007D621A"/>
    <w:rsid w:val="007E485C"/>
    <w:rsid w:val="007F422C"/>
    <w:rsid w:val="007F5ACF"/>
    <w:rsid w:val="007F7300"/>
    <w:rsid w:val="00815071"/>
    <w:rsid w:val="00816CA9"/>
    <w:rsid w:val="008355A7"/>
    <w:rsid w:val="0084436F"/>
    <w:rsid w:val="00845A28"/>
    <w:rsid w:val="00851B0A"/>
    <w:rsid w:val="00854F7C"/>
    <w:rsid w:val="00861028"/>
    <w:rsid w:val="00861953"/>
    <w:rsid w:val="008663B7"/>
    <w:rsid w:val="00883993"/>
    <w:rsid w:val="00883C42"/>
    <w:rsid w:val="0088434D"/>
    <w:rsid w:val="00884FD6"/>
    <w:rsid w:val="008922D7"/>
    <w:rsid w:val="00894618"/>
    <w:rsid w:val="00895576"/>
    <w:rsid w:val="008A001E"/>
    <w:rsid w:val="008B432F"/>
    <w:rsid w:val="008D5F05"/>
    <w:rsid w:val="008D7E8A"/>
    <w:rsid w:val="008F5438"/>
    <w:rsid w:val="0092765C"/>
    <w:rsid w:val="00936A48"/>
    <w:rsid w:val="0094536C"/>
    <w:rsid w:val="0095128F"/>
    <w:rsid w:val="009523C7"/>
    <w:rsid w:val="00960CFC"/>
    <w:rsid w:val="009826E6"/>
    <w:rsid w:val="009864D7"/>
    <w:rsid w:val="00996AFD"/>
    <w:rsid w:val="009A7915"/>
    <w:rsid w:val="009A7F14"/>
    <w:rsid w:val="009B26C6"/>
    <w:rsid w:val="009B41FE"/>
    <w:rsid w:val="009F742D"/>
    <w:rsid w:val="00A01258"/>
    <w:rsid w:val="00A25643"/>
    <w:rsid w:val="00A32BD5"/>
    <w:rsid w:val="00A401B5"/>
    <w:rsid w:val="00A423E0"/>
    <w:rsid w:val="00A63387"/>
    <w:rsid w:val="00A81C5C"/>
    <w:rsid w:val="00A852D4"/>
    <w:rsid w:val="00A86D10"/>
    <w:rsid w:val="00AB65A2"/>
    <w:rsid w:val="00AD081B"/>
    <w:rsid w:val="00AD0FB2"/>
    <w:rsid w:val="00AD1C87"/>
    <w:rsid w:val="00AD65C9"/>
    <w:rsid w:val="00AE55F9"/>
    <w:rsid w:val="00AF5F45"/>
    <w:rsid w:val="00B0702F"/>
    <w:rsid w:val="00B15A4D"/>
    <w:rsid w:val="00B252B7"/>
    <w:rsid w:val="00B32E02"/>
    <w:rsid w:val="00B42E50"/>
    <w:rsid w:val="00B46A92"/>
    <w:rsid w:val="00B645D8"/>
    <w:rsid w:val="00B749DC"/>
    <w:rsid w:val="00B77838"/>
    <w:rsid w:val="00B82B13"/>
    <w:rsid w:val="00B8560B"/>
    <w:rsid w:val="00B91188"/>
    <w:rsid w:val="00B91683"/>
    <w:rsid w:val="00B9731C"/>
    <w:rsid w:val="00BB7A66"/>
    <w:rsid w:val="00BC697F"/>
    <w:rsid w:val="00BE4BF4"/>
    <w:rsid w:val="00BE617A"/>
    <w:rsid w:val="00BF2357"/>
    <w:rsid w:val="00BF34C3"/>
    <w:rsid w:val="00C05F7A"/>
    <w:rsid w:val="00C2366D"/>
    <w:rsid w:val="00C374FE"/>
    <w:rsid w:val="00C42715"/>
    <w:rsid w:val="00C429C9"/>
    <w:rsid w:val="00C43931"/>
    <w:rsid w:val="00C45FA8"/>
    <w:rsid w:val="00C54C3F"/>
    <w:rsid w:val="00C70783"/>
    <w:rsid w:val="00C7259C"/>
    <w:rsid w:val="00C82FFD"/>
    <w:rsid w:val="00C832A7"/>
    <w:rsid w:val="00C90DEC"/>
    <w:rsid w:val="00CA5043"/>
    <w:rsid w:val="00CA6295"/>
    <w:rsid w:val="00CB09A6"/>
    <w:rsid w:val="00CB2E01"/>
    <w:rsid w:val="00CC66EA"/>
    <w:rsid w:val="00CD1331"/>
    <w:rsid w:val="00CD5238"/>
    <w:rsid w:val="00CE0E1F"/>
    <w:rsid w:val="00CE3E64"/>
    <w:rsid w:val="00CE4545"/>
    <w:rsid w:val="00CE5070"/>
    <w:rsid w:val="00D05BFA"/>
    <w:rsid w:val="00D32A57"/>
    <w:rsid w:val="00D4645F"/>
    <w:rsid w:val="00D55D08"/>
    <w:rsid w:val="00D811DF"/>
    <w:rsid w:val="00D85F14"/>
    <w:rsid w:val="00D93A37"/>
    <w:rsid w:val="00DB0477"/>
    <w:rsid w:val="00DB2963"/>
    <w:rsid w:val="00DB37E4"/>
    <w:rsid w:val="00DB633F"/>
    <w:rsid w:val="00DF5751"/>
    <w:rsid w:val="00E00EAA"/>
    <w:rsid w:val="00E038E1"/>
    <w:rsid w:val="00E161F6"/>
    <w:rsid w:val="00E23373"/>
    <w:rsid w:val="00E4267C"/>
    <w:rsid w:val="00E52C13"/>
    <w:rsid w:val="00E716E6"/>
    <w:rsid w:val="00E771AA"/>
    <w:rsid w:val="00EB25BF"/>
    <w:rsid w:val="00EC277E"/>
    <w:rsid w:val="00ED7AEF"/>
    <w:rsid w:val="00ED7E6B"/>
    <w:rsid w:val="00EE3F15"/>
    <w:rsid w:val="00EE40A6"/>
    <w:rsid w:val="00EE6CCC"/>
    <w:rsid w:val="00EF4708"/>
    <w:rsid w:val="00EF7027"/>
    <w:rsid w:val="00EF7BDE"/>
    <w:rsid w:val="00EF7C55"/>
    <w:rsid w:val="00F13681"/>
    <w:rsid w:val="00F25542"/>
    <w:rsid w:val="00F317EF"/>
    <w:rsid w:val="00F32490"/>
    <w:rsid w:val="00F42CE7"/>
    <w:rsid w:val="00F43316"/>
    <w:rsid w:val="00F74DC3"/>
    <w:rsid w:val="00FA3673"/>
    <w:rsid w:val="00FA6E2B"/>
    <w:rsid w:val="00FC3BA9"/>
    <w:rsid w:val="00FC54E5"/>
    <w:rsid w:val="00FD2E66"/>
    <w:rsid w:val="00FD4433"/>
    <w:rsid w:val="00FF09BD"/>
    <w:rsid w:val="02DB1369"/>
    <w:rsid w:val="0A023DC0"/>
    <w:rsid w:val="0C7A348F"/>
    <w:rsid w:val="1060742F"/>
    <w:rsid w:val="11860D5B"/>
    <w:rsid w:val="1D831003"/>
    <w:rsid w:val="205D5FFB"/>
    <w:rsid w:val="279857E8"/>
    <w:rsid w:val="27B5334B"/>
    <w:rsid w:val="2DF56DF3"/>
    <w:rsid w:val="42972B70"/>
    <w:rsid w:val="4FF333C9"/>
    <w:rsid w:val="542D737C"/>
    <w:rsid w:val="643955CA"/>
    <w:rsid w:val="6A0646D4"/>
    <w:rsid w:val="6C4C1B80"/>
    <w:rsid w:val="6F2C4239"/>
    <w:rsid w:val="748F3DE3"/>
    <w:rsid w:val="77F80CE6"/>
    <w:rsid w:val="7ACE27CD"/>
    <w:rsid w:val="7B55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0"/>
    <w:rPr>
      <w:color w:val="0000FF"/>
      <w:u w:val="single"/>
    </w:rPr>
  </w:style>
  <w:style w:type="character" w:customStyle="1" w:styleId="15">
    <w:name w:val="页眉 字符"/>
    <w:basedOn w:val="11"/>
    <w:link w:val="7"/>
    <w:qFormat/>
    <w:uiPriority w:val="0"/>
    <w:rPr>
      <w:sz w:val="18"/>
      <w:szCs w:val="18"/>
    </w:rPr>
  </w:style>
  <w:style w:type="character" w:customStyle="1" w:styleId="16">
    <w:name w:val="页脚 字符"/>
    <w:basedOn w:val="11"/>
    <w:link w:val="6"/>
    <w:qFormat/>
    <w:uiPriority w:val="99"/>
    <w:rPr>
      <w:sz w:val="18"/>
      <w:szCs w:val="18"/>
    </w:rPr>
  </w:style>
  <w:style w:type="character" w:customStyle="1" w:styleId="17">
    <w:name w:val="apple-converted-space"/>
    <w:basedOn w:val="11"/>
    <w:qFormat/>
    <w:uiPriority w:val="0"/>
  </w:style>
  <w:style w:type="character" w:customStyle="1" w:styleId="18">
    <w:name w:val="fn"/>
    <w:basedOn w:val="11"/>
    <w:qFormat/>
    <w:uiPriority w:val="0"/>
  </w:style>
  <w:style w:type="character" w:customStyle="1" w:styleId="19">
    <w:name w:val="批注框文本 字符"/>
    <w:basedOn w:val="11"/>
    <w:link w:val="5"/>
    <w:semiHidden/>
    <w:qFormat/>
    <w:uiPriority w:val="99"/>
    <w:rPr>
      <w:sz w:val="18"/>
      <w:szCs w:val="18"/>
    </w:rPr>
  </w:style>
  <w:style w:type="character" w:customStyle="1" w:styleId="20">
    <w:name w:val="标题 3 字符"/>
    <w:basedOn w:val="11"/>
    <w:link w:val="2"/>
    <w:qFormat/>
    <w:uiPriority w:val="9"/>
    <w:rPr>
      <w:rFonts w:ascii="宋体" w:hAnsi="宋体" w:eastAsia="宋体" w:cs="宋体"/>
      <w:b/>
      <w:bCs/>
      <w:kern w:val="0"/>
      <w:sz w:val="27"/>
      <w:szCs w:val="27"/>
    </w:rPr>
  </w:style>
  <w:style w:type="character" w:customStyle="1" w:styleId="21">
    <w:name w:val="mw-headline"/>
    <w:basedOn w:val="11"/>
    <w:qFormat/>
    <w:uiPriority w:val="0"/>
  </w:style>
  <w:style w:type="character" w:customStyle="1" w:styleId="22">
    <w:name w:val="mw-editsection"/>
    <w:basedOn w:val="11"/>
    <w:qFormat/>
    <w:uiPriority w:val="0"/>
  </w:style>
  <w:style w:type="character" w:customStyle="1" w:styleId="23">
    <w:name w:val="mw-editsection-bracket"/>
    <w:basedOn w:val="11"/>
    <w:qFormat/>
    <w:uiPriority w:val="0"/>
  </w:style>
  <w:style w:type="character" w:customStyle="1" w:styleId="24">
    <w:name w:val="标题 4 字符"/>
    <w:basedOn w:val="11"/>
    <w:link w:val="3"/>
    <w:semiHidden/>
    <w:qFormat/>
    <w:uiPriority w:val="9"/>
    <w:rPr>
      <w:rFonts w:asciiTheme="majorHAnsi" w:hAnsiTheme="majorHAnsi" w:eastAsiaTheme="majorEastAsia" w:cstheme="majorBidi"/>
      <w:b/>
      <w:bCs/>
      <w:sz w:val="28"/>
      <w:szCs w:val="28"/>
    </w:rPr>
  </w:style>
  <w:style w:type="paragraph" w:customStyle="1" w:styleId="25">
    <w:name w:val="a11"/>
    <w:basedOn w:val="1"/>
    <w:qFormat/>
    <w:uiPriority w:val="0"/>
    <w:pPr>
      <w:widowControl/>
      <w:spacing w:after="225"/>
    </w:pPr>
    <w:rPr>
      <w:rFonts w:ascii="宋体" w:hAnsi="宋体" w:eastAsia="宋体" w:cs="宋体"/>
      <w:color w:val="484849"/>
      <w:kern w:val="0"/>
      <w:szCs w:val="21"/>
    </w:rPr>
  </w:style>
  <w:style w:type="paragraph" w:customStyle="1" w:styleId="26">
    <w:name w:val="a21"/>
    <w:basedOn w:val="1"/>
    <w:qFormat/>
    <w:uiPriority w:val="0"/>
    <w:pPr>
      <w:widowControl/>
      <w:spacing w:after="150"/>
      <w:jc w:val="left"/>
    </w:pPr>
    <w:rPr>
      <w:rFonts w:ascii="宋体" w:hAnsi="宋体" w:eastAsia="宋体" w:cs="宋体"/>
      <w:b/>
      <w:bCs/>
      <w:color w:val="000000"/>
      <w:kern w:val="0"/>
      <w:sz w:val="27"/>
      <w:szCs w:val="27"/>
    </w:rPr>
  </w:style>
  <w:style w:type="paragraph" w:customStyle="1" w:styleId="27">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28">
    <w:name w:val="List Paragraph"/>
    <w:basedOn w:val="1"/>
    <w:qFormat/>
    <w:uiPriority w:val="99"/>
    <w:pPr>
      <w:ind w:firstLine="420" w:firstLineChars="200"/>
    </w:pPr>
    <w:rPr>
      <w:rFonts w:ascii="Times New Roman" w:hAnsi="Times New Roman" w:eastAsia="宋体" w:cs="Times New Roman"/>
      <w:szCs w:val="24"/>
    </w:rPr>
  </w:style>
  <w:style w:type="character" w:customStyle="1" w:styleId="29">
    <w:name w:val="未处理的提及1"/>
    <w:basedOn w:val="11"/>
    <w:semiHidden/>
    <w:unhideWhenUsed/>
    <w:qFormat/>
    <w:uiPriority w:val="99"/>
    <w:rPr>
      <w:color w:val="605E5C"/>
      <w:shd w:val="clear" w:color="auto" w:fill="E1DFDD"/>
    </w:rPr>
  </w:style>
  <w:style w:type="character" w:customStyle="1" w:styleId="30">
    <w:name w:val="未处理的提及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2598</Words>
  <Characters>17174</Characters>
  <Lines>146</Lines>
  <Paragraphs>41</Paragraphs>
  <TotalTime>7</TotalTime>
  <ScaleCrop>false</ScaleCrop>
  <LinksUpToDate>false</LinksUpToDate>
  <CharactersWithSpaces>19634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2024-11-05T01:47:00Z</dcterms:created>
  <dc:creator>mac</dc:creator>
  <cp:lastModifiedBy>WPS_1676287207</cp:lastModifiedBy>
  <cp:lastPrinted>2024-10-30T08:13:00Z</cp:lastPrinted>
  <dcterms:modified xsi:type="dcterms:W3CDTF">2025-11-06T02:42:34Z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7A06456E40884DC3AD8113A000297AE9_13</vt:lpwstr>
  </property>
  <property fmtid="{D5CDD505-2E9C-101B-9397-08002B2CF9AE}" pid="4" name="KSOTemplateDocerSaveRecord">
    <vt:lpwstr>eyJoZGlkIjoiZDVhNDE3MDk5NmZkYTMzYzMwNTU1NGQyNTY3YTIzZmMiLCJ1c2VySWQiOiIxNDczNDc1NzA5In0=</vt:lpwstr>
  </property>
</Properties>
</file>